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pPr w:leftFromText="180" w:rightFromText="180" w:vertAnchor="text" w:horzAnchor="margin" w:tblpY="-152"/>
        <w:tblW w:w="15843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992"/>
        <w:gridCol w:w="1418"/>
        <w:gridCol w:w="1984"/>
        <w:gridCol w:w="6237"/>
        <w:gridCol w:w="284"/>
        <w:gridCol w:w="566"/>
        <w:gridCol w:w="284"/>
        <w:gridCol w:w="1134"/>
        <w:gridCol w:w="993"/>
      </w:tblGrid>
      <w:tr w:rsidR="00164417" w:rsidRPr="00207BAB" w:rsidTr="00CF27B2">
        <w:trPr>
          <w:trHeight w:val="846"/>
        </w:trPr>
        <w:tc>
          <w:tcPr>
            <w:tcW w:w="15843" w:type="dxa"/>
            <w:gridSpan w:val="11"/>
          </w:tcPr>
          <w:p w:rsidR="00164417" w:rsidRPr="00164417" w:rsidRDefault="00164417" w:rsidP="001644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 тілі мен әдебиеті» пәні бойынша күнтізбелік-тақырыптық жоспар</w:t>
            </w:r>
          </w:p>
          <w:p w:rsidR="00164417" w:rsidRPr="00164417" w:rsidRDefault="00164417" w:rsidP="001644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 – сынып  (оқыту қазақ тілінде емес)</w:t>
            </w:r>
          </w:p>
          <w:p w:rsidR="00164417" w:rsidRPr="00164417" w:rsidRDefault="00164417" w:rsidP="001644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Жылдық жүктеме  144 сағат, аптасына 4 сағат.</w:t>
            </w:r>
          </w:p>
        </w:tc>
      </w:tr>
      <w:tr w:rsidR="00164417" w:rsidRPr="00164417" w:rsidTr="00CF27B2"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27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Ауыспалы тақырыптар</w:t>
            </w:r>
          </w:p>
        </w:tc>
        <w:tc>
          <w:tcPr>
            <w:tcW w:w="241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Тақырыптар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 Ұзақ мерзімді жоспардың мазмұны</w:t>
            </w:r>
          </w:p>
        </w:tc>
        <w:tc>
          <w:tcPr>
            <w:tcW w:w="82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Cа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ғат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ны</w:t>
            </w:r>
          </w:p>
        </w:tc>
        <w:tc>
          <w:tcPr>
            <w:tcW w:w="141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</w:rPr>
              <w:t>Мерзімі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164417" w:rsidRPr="00164417" w:rsidTr="00CF27B2">
        <w:trPr>
          <w:trHeight w:val="370"/>
        </w:trPr>
        <w:tc>
          <w:tcPr>
            <w:tcW w:w="67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9"/>
          </w:tcPr>
          <w:p w:rsidR="00164417" w:rsidRPr="00164417" w:rsidRDefault="00164417" w:rsidP="00164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 тоқсан – 3</w:t>
            </w: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417" w:rsidRPr="00164417" w:rsidTr="00CF27B2">
        <w:trPr>
          <w:trHeight w:val="617"/>
        </w:trPr>
        <w:tc>
          <w:tcPr>
            <w:tcW w:w="67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І-бөлім.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Білім.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Ғылым.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Инновация</w:t>
            </w: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Мен армандайтын мектеп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8.1.1.1 мәтін тақырыбы, тірек сөздер, иллюстрациялар арқылы көтерілетін мәселені болжау</w:t>
            </w:r>
          </w:p>
        </w:tc>
        <w:tc>
          <w:tcPr>
            <w:tcW w:w="850" w:type="dxa"/>
            <w:gridSpan w:val="2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армандайтын мектеп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8.1.1.1 мәтін тақырыбы, тірек сөздер, иллюстрациялар арқылы көтерілетін мәселені болжау</w:t>
            </w:r>
          </w:p>
        </w:tc>
        <w:tc>
          <w:tcPr>
            <w:tcW w:w="850" w:type="dxa"/>
            <w:gridSpan w:val="2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 кітапхананы пайдаланамын.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8.1.5.1  тірек сөздер, автор көзқарасы мен көңіл күйі</w:t>
            </w:r>
            <w:r w:rsid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арқылы негізгі ойды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 кітапхананы пайдаланамын.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8.1.5.1   тірек сөздер, автор көзқарасы мен көңіл күйі</w:t>
            </w:r>
            <w:r w:rsid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арқылы негізгі ойды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Жоба жұмысын орындадым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8.1.1.1 мәтін тақырыбы, тірек сөздер, иллюстрациялар арқылы көтерілетін мәселені болжау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 жұмысын орындадым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8.1.1.1 мәтін тақырыбы, тірек сөздер, иллюстрациялар арқылы көтерілетін мәселені болжау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453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Т.Сұлтанбеков «Ғажайып планета»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8.1.5.1   тірек сөздер, автор көзқарасы мен көңіл күйі арқылы негізгі ойды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Ғажайып планета-жанды планета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8.1.1.1 мәтін тақырыбы, тірек сөздер, иллюстрациялар арқылы көтерілетін мәселені болжау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Рухани жаңғыру-тарих пен инновацияның сабақтастығы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8.1.5.1   тірек сөздер, автор көзқарасы мен көңіл күйі</w:t>
            </w:r>
            <w:r w:rsid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арқылы негізгі ойды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Рухани жаңғыру-тарих пен инновацияның сабақтастығы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8.1.5.1   тірек сөздер, автор көзқарасы мен көңіл күйі арқылы негізгі ойды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Нәтиже сабақ. 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8.1.5.1   тірек сөздер, автор көзқарасы мен көңіл күйі арқылы негізгі ойды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не үйрендім?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8.1.5.1 Тірек сөздер, автор көзқарасы мен көңіл күйі арқылы негізгі ойды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13                                 </w:t>
            </w:r>
          </w:p>
        </w:tc>
        <w:tc>
          <w:tcPr>
            <w:tcW w:w="2268" w:type="dxa"/>
            <w:gridSpan w:val="2"/>
            <w:vMerge w:val="restart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2-тарау Сауда жасай білесің бе?</w:t>
            </w: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Досыма сыйлық таңдаймын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8.1.6.1  тыңдалым материалдарының мазмұны негізінде деректерді келтіре отырып, дәлел</w:t>
            </w:r>
            <w:r w:rsid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ді жауап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Досыма сыйлық таңдаймын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8.1.6.1 тыңдалым материалдарының мазмұны негізінде деректерді келтіре отырып, дәлелді жауап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Сауда жасаймын.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8.4.4.1 тақырып бойынша мәліметтерді  жинақтап, эссе жазуда тиімді қолдану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16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Сауда жасаймын.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8.4.4.1 тақырып бойынша мәліметтерді  жинақтап, эссе жазуда тиімді қолдану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Ойшыл суреткер ақын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8.1.6.1  тыңдалым материалдарының мазмұны негізінде деректерді келтіре отырып, дәлелді жауап беру.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Ойшыл суреткер ақын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8.1.6.1 тыңдалым материалдарының мазмұны негізінде деректерді келтіре отырып, дәлелді жауап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Базарға қарап тұрсам  әркім барар.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8.1.6.1 тыңдалым материалдарының мазмұны негізінде деректерді келтіре отырып, дәлелді жауап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Базарға қарап тұрсам  әркім барар.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8.1.6.1 тыңдалым материалдарының мазмұны негізінде деректерді келтіре отырып, дәлелді жауап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Базарға барамын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8.2.2.1. түрлі жанрдағы көркем мәтіндерге сүйене отырып, көңіл-күйді білдіруде  ұлттық сөз әдебі  мен сөйлеу этикеті формаларын қолдана білу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Ақшаны үнемдеп ұстайсың ба?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8.1.6.1 тыңдалым материалдарының мазмұны негізінде деректерді келтіре отырып, дәлелді жауап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613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Ақшаны үнемдеп ұстайсың ба?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8.1.6.1 тыңдалым материалдарының мазмұны негізінде деректерді келтіре отырып, дәлелді жауап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Нәтиже сабақ.. 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8.3.6.1 тақырып бойынша бірнеше мәтінде көтерілген мәселелерді салыстыра отырып,  баға беру 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 не үйрендім     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БЖБ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8.3.3.1 Прозалық және поэзиялық шығармалардың композициялық құрылымын анықтау, кейіпкердің іс-әрекетіне немесе лирикалық кейіпкердің образына баға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84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3-тарау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Жаһандық 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энергетика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лық дағдарыс</w:t>
            </w: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Жаһандық энергетикалық дағдарыс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8.1.2.1 тыңдалған мәтіннің негізгі мазмұнын түсіну, детальді ақпараттарды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443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Болашақ энергиясы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8.2.5.1 - пікірталасқа  қатысушылар берілген тақырып бойынша  өз пікірлерін сенімді дәлелдеу және қойылған сұрақтарға еркін жауап беру;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461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Болашақ энергиясы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8.2.5.1 - пікірталасқа  қатысушылар берілген тақырып бойынша  өз пікірлерін сенімді дәлелдеу және қойылған сұрақтарға еркін жауап беру;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452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Қазақстан-мұнай мекені.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8.1.2.1 тыңдалған мәтіннің негізгі мазмұнын түсіну, стилін 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61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Ш.Айтматов «Кассандра таңбасы»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8.2.5.1 пікірталасқа  қатысушылар берілген тақырып бойынша  өз пікірлерін сенімді дәлелдеу және қойылған сұрақтарға еркін жауап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766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Ш.Айтматов «Кассандра таңбасы»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8.2.5.1 пікірталасқа  қатысушылар берілген тақырып бойынша  өз пікірлерін сенімді дәлелдеу және қойылған</w:t>
            </w:r>
            <w:r w:rsid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сұрақтарға еркін жауап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32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Тоқсандық жиынтық бағалау</w:t>
            </w:r>
          </w:p>
        </w:tc>
        <w:tc>
          <w:tcPr>
            <w:tcW w:w="6521" w:type="dxa"/>
            <w:gridSpan w:val="2"/>
          </w:tcPr>
          <w:p w:rsidR="00164417" w:rsidRPr="00164417" w:rsidRDefault="00CF27B2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8.1.2.1 тыңдалған мәтіннің негізгі мазмұнын түсіну, детальді ақпараттарды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84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сабақ. Мен не үйрендім?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8.2.6.1 кесте, диаграмма, нұсқаулық шартты белгілер мен сызбаларда берілген ақпаратты талдау, баға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15843" w:type="dxa"/>
            <w:gridSpan w:val="11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                                    ІІ тоқсан - 32  сағат</w:t>
            </w: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2268" w:type="dxa"/>
            <w:gridSpan w:val="2"/>
            <w:vMerge w:val="restart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4-тарау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Достық пен татулық- таптырмас бақыт.</w:t>
            </w: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«Жерұйық» фильмі-ортақ тағдыр белгісі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8.1.5.1   тірек сөздер, автор көзқарасы мен көңіл күйі арқылы негізгі ойды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«Жерұйық» фильмі-ортақ тағдыр белгісі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8.1.5.1   тірек сөздер, автор көзқарасы мен көңіл күйі арқылы негізгі ойды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Қазақстан-достық пен татулық  мекені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8.1.1.1 мәтін тақырыбы, тірек сөздер, иллюстрациялар арқылы көтерілетін мәселені болжау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616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Қазақстан-достық пен татулық  мекені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8.1.1.1 мәтін тақырыбы, тірек сөздер, иллюстрациялар арқылы көтерілетін мәселені болжау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 Төлеген Айбергенов-лирик ақын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8.1.5.1   тірек сөздер, автор көзқарасы мен көңіл күйі арқылы негізгі ойды анықтау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 Төлеген Айбергенов-лирик ақын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8.1.5.1   тірек сөздер, автор көзқарасы мен көңіл күйі</w:t>
            </w:r>
            <w:r w:rsid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арқылы негізгі ойды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 «Сендер- менің бақытымның бұлағы»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8.2.4.1 идеялық жағынан ұқсас  мәтіндердегі оқиғалар желісіне бақылау жасай отырып,  мазмұнның дамуын салыстыру және талдау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 «Сендер- менің бақытымның бұлағы»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8.2.4.1 идеялық жағынан ұқсас  мәтіндердегі оқиғалар желісіне бақылау жасай отырып,  мазмұнның дамуын салыстыру және талдау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 «Бір тойым бар...»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8.1.1.1 мәтін тақырыбы, тірек сөздер, иллюстрациялар арқылы көтерілетін мәселені болжау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 Нәтиже сабақ. 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8.1.1.1 мәтін тақырыбы, тірек сөздер, иллюстрациялар арқылы көтерілетін мәселені болжау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 Мен не үйрендім?  БЖБ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8.1.6.1 Тыңдалым материалдарының мазмұны негізінде деректерді келтіре отырып, дәлелді жауап беру 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78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2268" w:type="dxa"/>
            <w:gridSpan w:val="2"/>
            <w:vMerge w:val="restart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5-тарау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Кәсіп-бақыттың шырағы,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еңбек-ырыстың бұлағы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402" w:type="dxa"/>
            <w:gridSpan w:val="2"/>
          </w:tcPr>
          <w:p w:rsidR="00164417" w:rsidRPr="00164417" w:rsidRDefault="00CF27B2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1.Кәсіп-бақыттың шырағы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8.1.3.1 оқу-еңбек тақырыптарына байланысты күрделі сөздер мен тұрақты тіркестердің мағынасын түсіну.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Еңбек-ырыстың бұлағы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8.1.3.1 оқу-еңбек тақырыптарына байланысты күрделі сөздер мен тұрақты тіркестердің мағынасын түсіну.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Еңбек-ырыстың бұлағы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8.1.3.1 оқу-еңбек тақырыптарына байланысты күрделі сөздер мен тұрақты тіркестердің мағынасын түсіну.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Еңбек ер аттандырады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8.1.4.1 орта көлемді прозалық, драмалық және поэзиялық шығармалардан үзінді тыңдау, тақырыбы мен идеясын талдау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49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 Саятшылық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8.1.3.1 оқу-еңбек тақырыптарына байланысты күрделі сөздер мен тұрақты тіркестердің мағынасын түсіну.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88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 Ораз-құсбегі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8.1.4.1 орта көлемді прозалық, драмалық және поэзиялық шығармалардан үзінді тыңдау, тақырыбы мен идеясын талдау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54"/>
        </w:trPr>
        <w:tc>
          <w:tcPr>
            <w:tcW w:w="675" w:type="dxa"/>
          </w:tcPr>
          <w:p w:rsid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 Қайырымды Ораз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8.1.4.1 орта көлемді прозалық, драмалық және поэзиялық шығармалардан үзінді тыңдау, тақырыбы мен идеясын талдау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62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 Қайырымды Ораз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8.1.4.1 орта көлемді прозалық, драмалық және поэзиялық шығармалардан үзінді тыңдау, тақырыбы мен идеясын талдау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.Нәтиже сабақ. 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8.1.4.1 орта көлемді прозалық, драмалық және поэзиялық шығармалардан үзінді тыңдау, тақырыбы мен идеясын талдау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5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 Мен не үйрендім?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БЖБ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8.3.2.1 Публицистикалық стильдің (мақала, интервью, қысқа очерк, жолдаулар) тілдік ерекшеліктері арқылы мәтіндердің жанрын анықтау 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2268" w:type="dxa"/>
            <w:gridSpan w:val="2"/>
            <w:vMerge w:val="restart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B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6-тарау</w:t>
            </w:r>
          </w:p>
          <w:p w:rsidR="00164417" w:rsidRPr="00837B11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B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Қазақстанның</w:t>
            </w:r>
            <w:r w:rsidR="00837B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су ресурстары</w:t>
            </w: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Су бар жерде дәулет бар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8.5.1.4 </w:t>
            </w:r>
            <w:r w:rsidRPr="0016441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күшейткіш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үстеулерді ауызша және</w:t>
            </w:r>
            <w:r w:rsidR="00837B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жазба жұмыстарда орындықолдану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66"/>
        </w:trPr>
        <w:tc>
          <w:tcPr>
            <w:tcW w:w="675" w:type="dxa"/>
          </w:tcPr>
          <w:p w:rsidR="00837B11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  <w:p w:rsidR="00164417" w:rsidRPr="00837B11" w:rsidRDefault="00164417" w:rsidP="00837B1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Су бар жерде дәулет бар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8.5.1.4 </w:t>
            </w:r>
            <w:r w:rsidRPr="0016441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күшейткіш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үстеулерді ауызша және</w:t>
            </w:r>
            <w:r w:rsidR="00837B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жазба жұмыстарда орындықолдану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01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Әбдіжәміл Нұрпейісов-халық жазушысы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8.1.2.1 тыңдалған мәтіннің негізгі мазмұнын түсіну</w:t>
            </w:r>
            <w:r w:rsid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детальді ақпараттарды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Ә.Нұрпейісов «Қан мен тер» (романнан үзінді)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8.1.2.1 тыңдалған мәтіннің негізгі мазмұнын түсіну, детальді ақпараттарды а</w:t>
            </w:r>
            <w:r w:rsidR="00837B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 Ә.Нұрпейісов «Қан мен тер» (романнан үзінді)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8.1.2.1 тыңдалған мәтіннің негізгі мазмұнын түсіну</w:t>
            </w:r>
            <w:r w:rsid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детальді ақпараттарды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 Ә.Нұрпейісов «Қан мен тер» (романнан үзінді)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8.1.6.1 тыңдалым материалдарының мазмұны негізінде деректерді кел</w:t>
            </w:r>
            <w:r w:rsid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тіре отырып, дәлелді жауап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7.Тоқсандық жиынтық бағалау</w:t>
            </w:r>
          </w:p>
        </w:tc>
        <w:tc>
          <w:tcPr>
            <w:tcW w:w="6521" w:type="dxa"/>
            <w:gridSpan w:val="2"/>
          </w:tcPr>
          <w:p w:rsidR="00164417" w:rsidRPr="00164417" w:rsidRDefault="00CF27B2" w:rsidP="00837B1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8.1.2.1 тыңдалған мәтіннің негізгі мазмұнын түсіну, детальді ақпараттарды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 Ә.Нұрпейісов «Қан мен тер» (романнан үзінді)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8.1.2.1 тыңдалған мәтіннің негізгі мазмұнын түсіну, детальді ақпараттарды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 Ә.Нұрпейісов «Қан мен тер» (романнан үзінді)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8.1.2.1 тыңдалған мәтіннің негізгі мазмұнын түсіну, детальді ақпаратта</w:t>
            </w:r>
            <w:r w:rsid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86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 Нәтиже сабақ. 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8.1.2.1 тыңдалған мәтіннің негізгі мазмұнын түсіну</w:t>
            </w:r>
            <w:r w:rsidR="00837B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детальді ақпараттарды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4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65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 Мен не үйрендім?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8.4.1.1 - мәтіндердің  жанрлық және стильдік ер</w:t>
            </w:r>
            <w:r w:rsidR="00837B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екшелігін сақтап,интервью жазу;</w:t>
            </w:r>
          </w:p>
        </w:tc>
        <w:tc>
          <w:tcPr>
            <w:tcW w:w="850" w:type="dxa"/>
            <w:gridSpan w:val="2"/>
          </w:tcPr>
          <w:p w:rsidR="00164417" w:rsidRPr="00164417" w:rsidRDefault="00837B11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</w:p>
    <w:tbl>
      <w:tblPr>
        <w:tblStyle w:val="ac"/>
        <w:tblpPr w:leftFromText="180" w:rightFromText="180" w:vertAnchor="page" w:horzAnchor="margin" w:tblpY="7156"/>
        <w:tblW w:w="16506" w:type="dxa"/>
        <w:tblLayout w:type="fixed"/>
        <w:tblLook w:val="04A0" w:firstRow="1" w:lastRow="0" w:firstColumn="1" w:lastColumn="0" w:noHBand="0" w:noVBand="1"/>
      </w:tblPr>
      <w:tblGrid>
        <w:gridCol w:w="815"/>
        <w:gridCol w:w="33"/>
        <w:gridCol w:w="2519"/>
        <w:gridCol w:w="3261"/>
        <w:gridCol w:w="7085"/>
        <w:gridCol w:w="710"/>
        <w:gridCol w:w="855"/>
        <w:gridCol w:w="992"/>
        <w:gridCol w:w="236"/>
      </w:tblGrid>
      <w:tr w:rsidR="00164417" w:rsidRPr="00164417" w:rsidTr="00837B11">
        <w:trPr>
          <w:gridAfter w:val="1"/>
          <w:wAfter w:w="236" w:type="dxa"/>
          <w:trHeight w:val="348"/>
        </w:trPr>
        <w:tc>
          <w:tcPr>
            <w:tcW w:w="16270" w:type="dxa"/>
            <w:gridSpan w:val="8"/>
          </w:tcPr>
          <w:p w:rsidR="00164417" w:rsidRPr="00164417" w:rsidRDefault="00164417" w:rsidP="001644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 тоқсан - 40 сағат</w:t>
            </w:r>
          </w:p>
        </w:tc>
      </w:tr>
      <w:tr w:rsidR="00164417" w:rsidRPr="00164417" w:rsidTr="00837B11">
        <w:trPr>
          <w:gridAfter w:val="1"/>
          <w:wAfter w:w="236" w:type="dxa"/>
          <w:trHeight w:val="348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2519" w:type="dxa"/>
            <w:vMerge w:val="restart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B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7-тарау Тарихи тұлғалар  тағылымы</w:t>
            </w:r>
          </w:p>
        </w:tc>
        <w:tc>
          <w:tcPr>
            <w:tcW w:w="326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1.«Алашорда» көсемдері</w:t>
            </w:r>
          </w:p>
        </w:tc>
        <w:tc>
          <w:tcPr>
            <w:tcW w:w="708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8.1.2 Тыңдалған мәтіннің негізгі мазмұнын түсіну,</w:t>
            </w:r>
            <w:r w:rsidR="00837B1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детальді ақпараттарды анықтау.</w:t>
            </w:r>
          </w:p>
        </w:tc>
        <w:tc>
          <w:tcPr>
            <w:tcW w:w="71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09.01.23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348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2519" w:type="dxa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Алашорда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көсемдері</w:t>
            </w:r>
          </w:p>
        </w:tc>
        <w:tc>
          <w:tcPr>
            <w:tcW w:w="708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8.1.6.1Тыңдалым материалдарының мазмұны негізінде деректерді кел</w:t>
            </w:r>
            <w:r w:rsidR="00837B1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тіре отырып, дәлелді жауап беру</w:t>
            </w:r>
          </w:p>
        </w:tc>
        <w:tc>
          <w:tcPr>
            <w:tcW w:w="71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Ахмет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Байтұрсынұлы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ұлт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ұстазы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8.3.5.1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бірнеше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көтерілген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мәселелерді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салыстыра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Ахмет Байтұрсынұлы –ұлт ұстазы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Махамбет Өтемісұлы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8.1.4.1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көлемді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прозалық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драмалық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поэзиялық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шығармалардан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үзінді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тақырыбы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идеясын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талдау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Махамбет Өтемісұлы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8.1.6.1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Тәкен Әлимқұлов- шебер жазушы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Тәкен Әлимқұлов- шебер жазушы</w:t>
            </w:r>
          </w:p>
        </w:tc>
        <w:tc>
          <w:tcPr>
            <w:tcW w:w="7085" w:type="dxa"/>
            <w:hideMark/>
          </w:tcPr>
          <w:p w:rsidR="00164417" w:rsidRPr="00207BAB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8.1.6.1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араой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8.3.5. қосымша ақпарат көздерінен алынған мәліметтерді қолдана отыры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п,мәтіннің ерекшілікін бақылау.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араой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8.1.5.1   Тірек сөздер, автор көзқарасы мен көңіл күйі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арқылы негізгі ойды 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11. Нәтиже сабақ 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8.2.6.1 кесте, диаграмма, нұсқаулық шартты белгілер мен сызбаларда беріл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ген ақпаратты талдау, баға 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14.Мен не үйрендім?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8.1.6.1Тыңдалым материалдарының мазмұны негізінде деректерді кел</w:t>
            </w:r>
            <w:r w:rsidR="00837B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тіре отырып, дәлелді жауап 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2519" w:type="dxa"/>
            <w:vMerge w:val="restart"/>
          </w:tcPr>
          <w:p w:rsidR="00164417" w:rsidRPr="00CF27B2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8-тарау Қызым-жағадағы құндызым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Ұлым- аспандағы жұлдызым «Қозы Көрпеш-Баян сұлу» жыры (үзінді</w:t>
            </w: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1.Ұ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лым-аспандағы жұлдызым</w:t>
            </w:r>
          </w:p>
        </w:tc>
        <w:tc>
          <w:tcPr>
            <w:tcW w:w="7085" w:type="dxa"/>
            <w:hideMark/>
          </w:tcPr>
          <w:p w:rsidR="00164417" w:rsidRPr="00207BAB" w:rsidRDefault="00164417" w:rsidP="00837B1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8.2.5.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Пікірталасқа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қатысушылар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берілген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пікірлнерін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сенімді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дәлелдеу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қойылған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сұрақтарға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2519" w:type="dxa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ызым-жағадағы құндызым</w:t>
            </w:r>
          </w:p>
        </w:tc>
        <w:tc>
          <w:tcPr>
            <w:tcW w:w="7085" w:type="dxa"/>
            <w:hideMark/>
          </w:tcPr>
          <w:p w:rsidR="00164417" w:rsidRPr="00837B11" w:rsidRDefault="00164417" w:rsidP="00837B1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8.4.4.1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мәліметтерді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жинақтап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эссе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жазуда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тиімді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2519" w:type="dxa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Халық ауыз әдебиеті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8.1.6.1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81</w:t>
            </w:r>
          </w:p>
        </w:tc>
        <w:tc>
          <w:tcPr>
            <w:tcW w:w="2519" w:type="dxa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Халық ауыз әдебиеті</w:t>
            </w:r>
          </w:p>
        </w:tc>
        <w:tc>
          <w:tcPr>
            <w:tcW w:w="708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8.1.1.1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тақырыбы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иллюстрациялар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көтерілетін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мәселені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болжау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82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Лиро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эпостық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жырлар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8.2.5.1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Пікірталасқа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қатысушылар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берілген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пікірлерін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сенімді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дәлелдеу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қойылған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сұрақтарға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Лиро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эпостық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жырлар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7.«Қ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озы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Көрпеш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Баян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сұлу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жыры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үзінді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8.3.3.1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Прозалық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поэзиялық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шығармалардың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композициялық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құрылымын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лерикалық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кейіпкердің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образына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 .«Қ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озы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Көрпеш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Баян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сұлу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жыры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үзінді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8.3.5. 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осымша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көздерінен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алынған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мәліметтерді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ерекшілікін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бақылау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 .«Қ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озы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Көрпеш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Баян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сұлу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махаббаттың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символы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8.1.6.1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10.Нәтиже сабақ.</w:t>
            </w:r>
            <w:r w:rsidRPr="001644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БЖБ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8.2.6.1 кесте, диаграмма, нұсқаулық шартты белгілер мен сызбаларда берілген ақпаратты талдау,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баға 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Cs/>
                <w:sz w:val="24"/>
                <w:szCs w:val="24"/>
              </w:rPr>
              <w:t>11. Мен не үйрендім?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5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8.1.5.1 Тірек сөздер, автор көзқарасы мен көңіл күйі</w:t>
            </w:r>
            <w:r w:rsidR="00837B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 арқылы негізгі ойды анықтау</w:t>
            </w:r>
          </w:p>
        </w:tc>
        <w:tc>
          <w:tcPr>
            <w:tcW w:w="71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16.02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2519" w:type="dxa"/>
            <w:vMerge w:val="restart"/>
          </w:tcPr>
          <w:p w:rsidR="00164417" w:rsidRPr="00CF27B2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F27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9-тарау Биоалуантүрлілік Жойылып бара жатқан жануарлар мен өсімдіктер</w:t>
            </w: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Табиғаттағы биоалуантүрлілік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2519" w:type="dxa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Табиғаттағы биоалуантүрлілік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8.1.2.1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түсіну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детальді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ақпараттарды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2519" w:type="dxa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3.«Қ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ызыл кітапқа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енген жануарлар</w:t>
            </w:r>
          </w:p>
        </w:tc>
        <w:tc>
          <w:tcPr>
            <w:tcW w:w="7085" w:type="dxa"/>
            <w:hideMark/>
          </w:tcPr>
          <w:p w:rsidR="00164417" w:rsidRPr="00207BAB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8.1.6.1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4.«Қ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ызыл кітапқа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енген жануарлар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8.3.5. 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осымша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көздерінен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алынған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мәліметтерді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ерекшілікін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бақылау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Мұхтар Әуезов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Көксерек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(ү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зінді)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8.3.4.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Прозалық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поэзиялық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шығармалардың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композициялық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құрылымын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мәтіндердің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түрлерін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тілдік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ерекшіліктерін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салыстырып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талдау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жасау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Мұхтар Әуезов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Көксерек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(ү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зінді)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8.3.4.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Прозалық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поэзиялық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шығармалардың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композициялық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құрылымын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мәтіндердің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түрлерін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тілдік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ерекшіліктерін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салыстырып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талдау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жасау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7.Нәтиже сабақ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Мен не үйрендім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БЖБ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8.2.5. Пікірталасқа қатысушылар берілген тақырып бойынша өз пікірлнерін сенімді дәлелдеу ж/е қойылған сұрақтарға еркін жауап 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96</w:t>
            </w:r>
          </w:p>
        </w:tc>
        <w:tc>
          <w:tcPr>
            <w:tcW w:w="2519" w:type="dxa"/>
            <w:vMerge w:val="restart"/>
          </w:tcPr>
          <w:p w:rsidR="00164417" w:rsidRPr="00CF27B2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F27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10-тарау Наурыз және әлем халықтарының оны тойлау ерекшіліктері</w:t>
            </w: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1.Наурыз-түркі халықтарының дәстүрлі мейрамы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8.1.2.1 Тыңдалған мәтіннің негізгі мазмұнын түсіну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 детальді ақпараттарды 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2519" w:type="dxa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Наурыз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түркі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халықтарының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дәстүрлі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мейрамы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8.3.5. 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осымша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көздерінен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алынған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мәліметтерді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ерекшілікін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бақылау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CF27B2">
        <w:trPr>
          <w:gridAfter w:val="1"/>
          <w:wAfter w:w="236" w:type="dxa"/>
          <w:trHeight w:val="588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2519" w:type="dxa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3.Ә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лем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халықтарының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наурызды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тойлау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дәстүрлері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8.3.5. 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осымша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көздерінен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алынған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мәліметтерді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ерекшілікін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бақылау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Наурыз қай күні кірсе...</w:t>
            </w:r>
          </w:p>
        </w:tc>
        <w:tc>
          <w:tcPr>
            <w:tcW w:w="7085" w:type="dxa"/>
            <w:hideMark/>
          </w:tcPr>
          <w:p w:rsidR="00164417" w:rsidRPr="00207BAB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8.2.5.1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Пікірталасқа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қатысушылар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берілген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пікірлерін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сенімді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дәлелдеу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қойылған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сұрақтарға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азақы наурызнама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8.1.6.1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Наурыз-уыз мерекесі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8.2.5.1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Пікірталасқа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қатысушылар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берілген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пікірлерін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сенімді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дәлелдеу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қойылған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сұрақтарға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Наурыз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уыз мерекесі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8.1.6.1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103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16441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Тоқсандық жиынтық бағалау</w:t>
            </w:r>
          </w:p>
        </w:tc>
        <w:tc>
          <w:tcPr>
            <w:tcW w:w="7085" w:type="dxa"/>
            <w:hideMark/>
          </w:tcPr>
          <w:p w:rsidR="00164417" w:rsidRPr="00207BAB" w:rsidRDefault="00164417" w:rsidP="0016441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8.2.6.1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Кесте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диаграмма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нұсқаулық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шартты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белгілер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сызбаларда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берілген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ақпаратты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талдау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баға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535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104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13.Нәтиже </w:t>
            </w:r>
            <w:proofErr w:type="gramStart"/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сабақ .</w:t>
            </w:r>
            <w:proofErr w:type="gramEnd"/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708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8.2.5. Пікірталасқа қатысушылар берілген тақырып бойынша өз пікірлнерін сенімді дәлелдеу ж/е қойылған сұрақтарға еркін жауап 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593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105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Мен не үйрендім?</w:t>
            </w:r>
          </w:p>
        </w:tc>
        <w:tc>
          <w:tcPr>
            <w:tcW w:w="708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8.2.6.1 Кесте, диаграмма, нұсқаулық шартты белгілер мен сызбаларда берілген ақпаратты талдау, баға беру</w:t>
            </w:r>
          </w:p>
        </w:tc>
        <w:tc>
          <w:tcPr>
            <w:tcW w:w="71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16270" w:type="dxa"/>
            <w:gridSpan w:val="8"/>
          </w:tcPr>
          <w:p w:rsidR="00164417" w:rsidRPr="00164417" w:rsidRDefault="00164417" w:rsidP="001644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IV </w:t>
            </w:r>
            <w:r w:rsidRPr="00164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тоқсан- 38 сағат</w:t>
            </w: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106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Ел болашағы жастардың қолында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8.3.5. 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осымша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көздерінен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алынған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мәліметтерді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ерекшілікін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бақылау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107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«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Мәңгілік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идеясы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»-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болашағымыздың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бастауы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8.1.6.1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«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Мәңгілік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идеясы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»-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болашағымыздың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бастауы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109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Менің тілім- мәңгілік тіл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Менің тілім- мәңгілік тіл</w:t>
            </w:r>
          </w:p>
        </w:tc>
        <w:tc>
          <w:tcPr>
            <w:tcW w:w="7084" w:type="dxa"/>
            <w:hideMark/>
          </w:tcPr>
          <w:p w:rsidR="00164417" w:rsidRPr="00207BAB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111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Ә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Назарбаев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азақстан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жолы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»(ү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зінді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8.2.6.1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Кесте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нұсқаулық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белгілер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сызбаларда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берілген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ақпаратты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талдау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112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Ә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Назарбаев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азақстан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жолы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»(ү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зінді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8.3.5. 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осымша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көздерінен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алынған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мәліметтерді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ерекшілікін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бақылау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113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Жұлдыздарға жол салған Қазақстан</w:t>
            </w:r>
          </w:p>
        </w:tc>
        <w:tc>
          <w:tcPr>
            <w:tcW w:w="7084" w:type="dxa"/>
            <w:hideMark/>
          </w:tcPr>
          <w:p w:rsidR="00164417" w:rsidRPr="00207BAB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8.1.6.1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114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Жұлдыздарға жол салған Қазақстан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8.2.5.1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Пікірталасқа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қатысушылар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берілген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пікірлерін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сенімді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дәлелдеу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қойылған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сұрақтарға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432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115</w:t>
            </w:r>
          </w:p>
        </w:tc>
        <w:tc>
          <w:tcPr>
            <w:tcW w:w="2552" w:type="dxa"/>
            <w:gridSpan w:val="2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12.Нәтиже сабақ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4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8.1.5.1   Тірек сөздер, автор көзқарасы мен көңіл күйі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арқылы негізгі ойды 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582"/>
        </w:trPr>
        <w:tc>
          <w:tcPr>
            <w:tcW w:w="816" w:type="dxa"/>
          </w:tcPr>
          <w:p w:rsidR="00164417" w:rsidRPr="00164417" w:rsidRDefault="00837B11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116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не үйрендім? БЖБ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8.2.6.1 Кесте, диаграмма, нұсқаулық шартты белгілер мен сызбаларда беріл</w:t>
            </w:r>
            <w:r w:rsidR="00837B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ген ақпаратты талдау, баға беру</w:t>
            </w:r>
          </w:p>
        </w:tc>
        <w:tc>
          <w:tcPr>
            <w:tcW w:w="71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117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Айтыс- қазақтың төл өнері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8.1.2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түсіну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детальді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ақпараттарды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trHeight w:val="556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118</w:t>
            </w:r>
          </w:p>
        </w:tc>
        <w:tc>
          <w:tcPr>
            <w:tcW w:w="2552" w:type="dxa"/>
            <w:gridSpan w:val="2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Айтыс- қазақтың төл өнері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8.1.2.1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түсіну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детальді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ақпараттарды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119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Айтыс- қазақтың төл өнері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8.2.6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бірнеше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көтерілген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мәселелерді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салыстыра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Айтыстың түрлері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8.2.6.1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кесте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нұсқаулық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белгілер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сызбаларда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берілген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ақпаратты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талдау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121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Айтыстың түрлері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122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 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азіргі кездегі айтыс</w:t>
            </w:r>
          </w:p>
        </w:tc>
        <w:tc>
          <w:tcPr>
            <w:tcW w:w="7084" w:type="dxa"/>
          </w:tcPr>
          <w:p w:rsidR="00164417" w:rsidRPr="00207BAB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8.1.6.1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123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 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азіргі кездегі айтыс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8.2.6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бірнеше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көтерілген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мәселелерді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салыстыра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124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Зайытов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пен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Кәріпжановтың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айтысы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8.3.5. 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осымша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көздерінен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алынған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мәліметтерді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ерекшілікін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бақылау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598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125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9 .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Зайытов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пен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Кәріпжановтың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айтысы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8.1.6.1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126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 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азақтың тіліне ғашық болдым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8.4.4.1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мәліметтерді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жинақтап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эссе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жазуда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тиімді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127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 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азақтың тіліне ғашық болдым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128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 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азақтың тіліне ғашық болдым</w:t>
            </w:r>
          </w:p>
        </w:tc>
        <w:tc>
          <w:tcPr>
            <w:tcW w:w="7084" w:type="dxa"/>
          </w:tcPr>
          <w:p w:rsidR="00164417" w:rsidRPr="00207BAB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703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129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Нәтиже сабақ. </w:t>
            </w:r>
            <w:r w:rsidR="00837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8.2.5. Пікірталасқа қатысушылар берілген тақырып бойынша өз пікірлнерін сенімді дәлелдеу ж/е қойылған</w:t>
            </w:r>
            <w:r w:rsidR="00837B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 сұрақтарға еркін жауап 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561"/>
        </w:trPr>
        <w:tc>
          <w:tcPr>
            <w:tcW w:w="816" w:type="dxa"/>
          </w:tcPr>
          <w:p w:rsidR="00164417" w:rsidRPr="00164417" w:rsidRDefault="00837B11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129</w:t>
            </w:r>
          </w:p>
        </w:tc>
        <w:tc>
          <w:tcPr>
            <w:tcW w:w="2552" w:type="dxa"/>
            <w:gridSpan w:val="2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Мен не үйрендім?</w:t>
            </w:r>
            <w:r w:rsidRPr="00164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4417">
              <w:rPr>
                <w:rFonts w:ascii="Times New Roman" w:hAnsi="Times New Roman" w:cs="Times New Roman"/>
                <w:bCs/>
                <w:sz w:val="24"/>
                <w:szCs w:val="24"/>
              </w:rPr>
              <w:t>БЖБ</w:t>
            </w:r>
            <w:r w:rsidRPr="00164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8.2.6.1 Кесте, диаграмма, нұсқаулық шартты белгілер мен сызбаларда беріл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ген ақпаратты талдау, баға беру</w:t>
            </w:r>
          </w:p>
        </w:tc>
        <w:tc>
          <w:tcPr>
            <w:tcW w:w="71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555"/>
        </w:trPr>
        <w:tc>
          <w:tcPr>
            <w:tcW w:w="816" w:type="dxa"/>
          </w:tcPr>
          <w:p w:rsidR="00164417" w:rsidRPr="00164417" w:rsidRDefault="00837B11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130</w:t>
            </w:r>
          </w:p>
        </w:tc>
        <w:tc>
          <w:tcPr>
            <w:tcW w:w="2552" w:type="dxa"/>
            <w:gridSpan w:val="2"/>
            <w:vMerge w:val="restart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13-тарау Қазақстан-Байқоңыр-Ғарыш</w:t>
            </w: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Байқоңыр –ғарыш айлағы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131</w:t>
            </w:r>
          </w:p>
        </w:tc>
        <w:tc>
          <w:tcPr>
            <w:tcW w:w="2552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Байқоңыр –ғарыш айлағы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132</w:t>
            </w:r>
          </w:p>
        </w:tc>
        <w:tc>
          <w:tcPr>
            <w:tcW w:w="2552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азақ  ғарышкері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8.1.2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түсіну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детальді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ақпараттарды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133</w:t>
            </w:r>
          </w:p>
        </w:tc>
        <w:tc>
          <w:tcPr>
            <w:tcW w:w="2552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азақ  ғарышкері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8.1.2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түсіну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детальді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ақпараттарды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134</w:t>
            </w:r>
          </w:p>
        </w:tc>
        <w:tc>
          <w:tcPr>
            <w:tcW w:w="2552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 Ғ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арышты игерген ел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8.1.6.1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135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 Ғ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арышты игерген ел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8.1.6.1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136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Нұртөре Жүсіп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8.3.4.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Прозалық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поэзиялық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шығармалардың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композициялық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құрылымын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мәтіндердің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түрлерін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тілдік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ерекшіліктерін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салыстырып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талдау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жасау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137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Нұртөре Жүсіп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8.4.4.1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мәліметтерді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жинақтап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эссе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жазуда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тиімді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138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 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ыран қазақ (деректі әңгіме)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8.1.6.1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139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 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ыран қазақ (деректі әңгіме)</w:t>
            </w:r>
          </w:p>
        </w:tc>
        <w:tc>
          <w:tcPr>
            <w:tcW w:w="7084" w:type="dxa"/>
            <w:hideMark/>
          </w:tcPr>
          <w:p w:rsidR="00164417" w:rsidRPr="00207BAB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8.1.6.1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140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 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ыран қазақ (деректі әңгіме)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8.1.6.1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141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13. </w:t>
            </w: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Тоқсандық жиынтық бағалау</w:t>
            </w:r>
          </w:p>
        </w:tc>
        <w:tc>
          <w:tcPr>
            <w:tcW w:w="7084" w:type="dxa"/>
            <w:hideMark/>
          </w:tcPr>
          <w:p w:rsidR="00164417" w:rsidRPr="00164417" w:rsidRDefault="00CF27B2" w:rsidP="00837B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27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8.1.2.1 тыңдалған мәтіннің негізгі мазмұнын түсіну, детальді ақпараттарды 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612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837B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2552" w:type="dxa"/>
            <w:gridSpan w:val="2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14. Нәтиже сабақ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8.4.4.1 Тақырып бойынша мәліметтерді  жинақ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тап, эссе жазуда тиімді қолдану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564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143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gridSpan w:val="2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15.Мен не үйрендім? </w:t>
            </w:r>
          </w:p>
        </w:tc>
        <w:tc>
          <w:tcPr>
            <w:tcW w:w="708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8.1.6.1 Тыңдалым материалдарының мазмұны негізінде деректерді кел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тіре отырып, дәлелді жауап беру</w:t>
            </w:r>
          </w:p>
        </w:tc>
        <w:tc>
          <w:tcPr>
            <w:tcW w:w="71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451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144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16.Жылдық қайталау</w:t>
            </w:r>
          </w:p>
        </w:tc>
        <w:tc>
          <w:tcPr>
            <w:tcW w:w="708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1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</w:p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  <w:r w:rsidRPr="00164417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ab/>
      </w:r>
    </w:p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/>
        </w:rPr>
      </w:pPr>
    </w:p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/>
        </w:rPr>
      </w:pPr>
    </w:p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</w:p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</w:p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</w:p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</w:p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</w:p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</w:p>
    <w:p w:rsidR="00164417" w:rsidRPr="00164417" w:rsidRDefault="00164417" w:rsidP="00164417">
      <w:pPr>
        <w:tabs>
          <w:tab w:val="left" w:pos="138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</w:p>
    <w:p w:rsidR="00CF27B2" w:rsidRPr="00B9066E" w:rsidRDefault="00CF27B2" w:rsidP="00CF27B2">
      <w:pPr>
        <w:spacing w:after="0"/>
        <w:ind w:left="851"/>
        <w:jc w:val="both"/>
        <w:rPr>
          <w:rFonts w:asciiTheme="majorBidi" w:hAnsiTheme="majorBidi" w:cstheme="majorBidi"/>
          <w:sz w:val="28"/>
          <w:szCs w:val="28"/>
          <w:lang w:val="kk-KZ"/>
        </w:rPr>
      </w:pPr>
      <w:r w:rsidRPr="00B9066E">
        <w:rPr>
          <w:rFonts w:asciiTheme="majorBidi" w:hAnsiTheme="majorBidi" w:cstheme="majorBidi"/>
          <w:b/>
          <w:sz w:val="28"/>
          <w:szCs w:val="28"/>
          <w:lang w:val="kk-KZ"/>
        </w:rPr>
        <w:t>Пән</w:t>
      </w:r>
      <w:r w:rsidRPr="00207BAB">
        <w:rPr>
          <w:rFonts w:asciiTheme="majorBidi" w:hAnsiTheme="majorBidi" w:cstheme="majorBidi"/>
          <w:b/>
          <w:sz w:val="28"/>
          <w:szCs w:val="28"/>
          <w:lang w:val="kk-KZ"/>
        </w:rPr>
        <w:t>:</w:t>
      </w:r>
      <w:r w:rsidRPr="00207BAB"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 w:rsidRPr="00B9066E">
        <w:rPr>
          <w:rFonts w:asciiTheme="majorBidi" w:hAnsiTheme="majorBidi" w:cstheme="majorBidi"/>
          <w:sz w:val="28"/>
          <w:szCs w:val="28"/>
          <w:lang w:val="kk-KZ"/>
        </w:rPr>
        <w:t>Қазақ тілі мен әдебиеті</w:t>
      </w:r>
    </w:p>
    <w:p w:rsidR="00CF27B2" w:rsidRPr="00B9066E" w:rsidRDefault="00CF27B2" w:rsidP="00CF27B2">
      <w:pPr>
        <w:spacing w:after="0"/>
        <w:ind w:left="851"/>
        <w:jc w:val="both"/>
        <w:rPr>
          <w:rFonts w:asciiTheme="majorBidi" w:hAnsiTheme="majorBidi" w:cstheme="majorBidi"/>
          <w:sz w:val="28"/>
          <w:szCs w:val="28"/>
          <w:lang w:val="kk-KZ"/>
        </w:rPr>
      </w:pPr>
      <w:r w:rsidRPr="00B9066E">
        <w:rPr>
          <w:rFonts w:asciiTheme="majorBidi" w:hAnsiTheme="majorBidi" w:cstheme="majorBidi"/>
          <w:b/>
          <w:sz w:val="28"/>
          <w:szCs w:val="28"/>
          <w:lang w:val="kk-KZ"/>
        </w:rPr>
        <w:t>Сынып</w:t>
      </w:r>
      <w:r w:rsidRPr="00EF3E8C">
        <w:rPr>
          <w:rFonts w:asciiTheme="majorBidi" w:hAnsiTheme="majorBidi" w:cstheme="majorBidi"/>
          <w:b/>
          <w:sz w:val="28"/>
          <w:szCs w:val="28"/>
          <w:lang w:val="kk-KZ"/>
        </w:rPr>
        <w:t>:</w:t>
      </w:r>
      <w:r w:rsidRPr="00EF3E8C"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kk-KZ"/>
        </w:rPr>
        <w:t>8</w:t>
      </w:r>
      <w:r w:rsidRPr="00EF3E8C"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 w:rsidR="00207BAB">
        <w:rPr>
          <w:rFonts w:asciiTheme="majorBidi" w:hAnsiTheme="majorBidi" w:cstheme="majorBidi"/>
          <w:sz w:val="28"/>
          <w:szCs w:val="28"/>
          <w:lang w:val="kk-KZ"/>
        </w:rPr>
        <w:t>«А</w:t>
      </w:r>
      <w:r w:rsidRPr="00B9066E">
        <w:rPr>
          <w:rFonts w:asciiTheme="majorBidi" w:hAnsiTheme="majorBidi" w:cstheme="majorBidi"/>
          <w:sz w:val="28"/>
          <w:szCs w:val="28"/>
          <w:lang w:val="kk-KZ"/>
        </w:rPr>
        <w:t>»</w:t>
      </w:r>
    </w:p>
    <w:p w:rsidR="00CF27B2" w:rsidRPr="00207BAB" w:rsidRDefault="00CF27B2" w:rsidP="00CF27B2">
      <w:pPr>
        <w:spacing w:after="0"/>
        <w:ind w:left="851"/>
        <w:jc w:val="both"/>
        <w:rPr>
          <w:rFonts w:asciiTheme="majorBidi" w:hAnsiTheme="majorBidi" w:cstheme="majorBidi"/>
          <w:sz w:val="28"/>
          <w:szCs w:val="28"/>
          <w:lang w:val="kk-KZ"/>
        </w:rPr>
      </w:pPr>
      <w:r w:rsidRPr="00B9066E">
        <w:rPr>
          <w:rFonts w:asciiTheme="majorBidi" w:hAnsiTheme="majorBidi" w:cstheme="majorBidi"/>
          <w:b/>
          <w:sz w:val="28"/>
          <w:szCs w:val="28"/>
          <w:lang w:val="kk-KZ"/>
        </w:rPr>
        <w:t xml:space="preserve">Ерекше білім берілуіне қажеттілігі бар тұлға: </w:t>
      </w:r>
      <w:r w:rsidR="00207BAB" w:rsidRPr="00207BAB"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 w:rsidR="006450E8">
        <w:rPr>
          <w:rFonts w:asciiTheme="majorBidi" w:hAnsiTheme="majorBidi" w:cstheme="majorBidi"/>
          <w:sz w:val="28"/>
          <w:szCs w:val="28"/>
          <w:lang w:val="kk-KZ"/>
        </w:rPr>
        <w:t xml:space="preserve"> Стембли</w:t>
      </w:r>
      <w:bookmarkStart w:id="0" w:name="_GoBack"/>
      <w:bookmarkEnd w:id="0"/>
      <w:r w:rsidR="006450E8">
        <w:rPr>
          <w:rFonts w:asciiTheme="majorBidi" w:hAnsiTheme="majorBidi" w:cstheme="majorBidi"/>
          <w:sz w:val="28"/>
          <w:szCs w:val="28"/>
          <w:lang w:val="kk-KZ"/>
        </w:rPr>
        <w:t>вский Артур</w:t>
      </w:r>
    </w:p>
    <w:p w:rsidR="00CF27B2" w:rsidRPr="00B9066E" w:rsidRDefault="00CF27B2" w:rsidP="00CF27B2">
      <w:pPr>
        <w:spacing w:after="0" w:line="240" w:lineRule="auto"/>
        <w:jc w:val="both"/>
        <w:rPr>
          <w:rFonts w:asciiTheme="majorBidi" w:hAnsiTheme="majorBidi" w:cstheme="majorBidi"/>
          <w:b/>
          <w:sz w:val="28"/>
          <w:szCs w:val="28"/>
          <w:lang w:val="kk-KZ"/>
        </w:rPr>
      </w:pPr>
    </w:p>
    <w:p w:rsidR="00CF27B2" w:rsidRPr="00B9066E" w:rsidRDefault="00CF27B2" w:rsidP="00CF27B2">
      <w:pPr>
        <w:shd w:val="clear" w:color="auto" w:fill="FFFFFF"/>
        <w:spacing w:after="0" w:line="240" w:lineRule="auto"/>
        <w:ind w:left="851"/>
        <w:rPr>
          <w:rFonts w:asciiTheme="majorBidi" w:hAnsiTheme="majorBidi" w:cstheme="majorBidi"/>
          <w:b/>
          <w:sz w:val="28"/>
          <w:szCs w:val="28"/>
          <w:lang w:val="kk-KZ"/>
        </w:rPr>
      </w:pPr>
      <w:r w:rsidRPr="00B9066E">
        <w:rPr>
          <w:rFonts w:asciiTheme="majorBidi" w:hAnsiTheme="majorBidi" w:cstheme="majorBidi"/>
          <w:b/>
          <w:sz w:val="28"/>
          <w:szCs w:val="28"/>
          <w:lang w:val="kk-KZ"/>
        </w:rPr>
        <w:t>Түсінік хат</w:t>
      </w:r>
    </w:p>
    <w:p w:rsidR="00CF27B2" w:rsidRPr="00B9066E" w:rsidRDefault="00CF27B2" w:rsidP="00CF27B2">
      <w:pPr>
        <w:shd w:val="clear" w:color="auto" w:fill="FFFFFF"/>
        <w:spacing w:after="0" w:line="240" w:lineRule="auto"/>
        <w:ind w:left="851"/>
        <w:rPr>
          <w:rFonts w:asciiTheme="majorBidi" w:hAnsiTheme="majorBidi" w:cstheme="majorBidi"/>
          <w:b/>
          <w:sz w:val="28"/>
          <w:szCs w:val="28"/>
          <w:lang w:val="kk-KZ"/>
        </w:rPr>
      </w:pPr>
    </w:p>
    <w:p w:rsidR="00CF27B2" w:rsidRPr="00B9066E" w:rsidRDefault="00CF27B2" w:rsidP="00CF27B2">
      <w:pPr>
        <w:shd w:val="clear" w:color="auto" w:fill="FFFFFF"/>
        <w:spacing w:after="0" w:line="240" w:lineRule="auto"/>
        <w:ind w:left="851"/>
        <w:rPr>
          <w:rFonts w:asciiTheme="majorBidi" w:eastAsia="Times New Roman" w:hAnsiTheme="majorBidi" w:cstheme="majorBidi"/>
          <w:b/>
          <w:bCs/>
          <w:color w:val="00000A"/>
          <w:sz w:val="28"/>
          <w:szCs w:val="28"/>
          <w:lang w:val="kk-KZ"/>
        </w:rPr>
      </w:pPr>
      <w:r w:rsidRPr="00B9066E">
        <w:rPr>
          <w:rFonts w:asciiTheme="majorBidi" w:eastAsia="Times New Roman" w:hAnsiTheme="majorBidi" w:cstheme="majorBidi"/>
          <w:b/>
          <w:bCs/>
          <w:color w:val="00000A"/>
          <w:sz w:val="28"/>
          <w:szCs w:val="28"/>
          <w:lang w:val="kk-KZ"/>
        </w:rPr>
        <w:t>Күнтізбелік-тақырыптық жоспарлау негізінде құрастырылды:</w:t>
      </w:r>
    </w:p>
    <w:p w:rsidR="00CF27B2" w:rsidRPr="00AF6514" w:rsidRDefault="00CF27B2" w:rsidP="00CF27B2">
      <w:pPr>
        <w:shd w:val="clear" w:color="auto" w:fill="FFFFFF"/>
        <w:spacing w:after="0" w:line="240" w:lineRule="auto"/>
        <w:ind w:left="851"/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</w:pPr>
      <w:r w:rsidRPr="00AF6514"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  <w:t xml:space="preserve">Білім беру процесін 2021-2022 оқу жылында ұйымдастыру кезінде білім беру ұйымдары "білім туралы"," Педагог мәртебесі туралы "Қазақстан Республикасының Заңдарын басшылыққа алуға және оқу процесін мынадай нормативтік құжаттар негізінде жүзеге асыруға тиіс: </w:t>
      </w:r>
    </w:p>
    <w:p w:rsidR="00CF27B2" w:rsidRPr="00AF6514" w:rsidRDefault="00CF27B2" w:rsidP="00CF27B2">
      <w:pPr>
        <w:shd w:val="clear" w:color="auto" w:fill="FFFFFF"/>
        <w:spacing w:after="0" w:line="240" w:lineRule="auto"/>
        <w:ind w:left="851"/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</w:pPr>
      <w:r w:rsidRPr="00AF6514"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  <w:t xml:space="preserve">– "Білім берудің барлық деңгейлерінің мемлекеттік жалпыға міндетті білім беру стандарттарын бекіту туралы" (бұдан әрі – МЖМБС) (ҚР БҒМ 2018 жылғы 31 қазандағы № 604 бұйрығы (өзг. арнал. 2020 жылғы 28 тамызға № 372) https://adilet.zan.kz/rus/docs/V1800017669; </w:t>
      </w:r>
    </w:p>
    <w:p w:rsidR="00CF27B2" w:rsidRPr="00AF6514" w:rsidRDefault="00CF27B2" w:rsidP="00CF27B2">
      <w:pPr>
        <w:shd w:val="clear" w:color="auto" w:fill="FFFFFF"/>
        <w:spacing w:after="0" w:line="240" w:lineRule="auto"/>
        <w:ind w:left="851"/>
        <w:jc w:val="both"/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</w:pPr>
      <w:r w:rsidRPr="00AF6514"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  <w:t xml:space="preserve">– "Жалпы білім беру ұйымдарына арналған жалпы білім беретін пәндер, таңдау курстары және факультативтер бойынша үлгілік оқу бағдарламаларын бекіту туралы" (ҚР БҒМ 2013 жылғы 3 сәуірдегі № 115 Бұйрығы (өзг. арнал. 2020 жылғы 27 қарашаға №496) </w:t>
      </w:r>
      <w:hyperlink r:id="rId5" w:history="1">
        <w:r w:rsidRPr="00AF6514">
          <w:rPr>
            <w:rStyle w:val="ad"/>
            <w:rFonts w:asciiTheme="majorBidi" w:eastAsia="Times New Roman" w:hAnsiTheme="majorBidi" w:cstheme="majorBidi"/>
            <w:sz w:val="28"/>
            <w:szCs w:val="28"/>
            <w:lang w:val="kk-KZ"/>
          </w:rPr>
          <w:t>https://adilet.zan.kz/rus/docs/V1300008424</w:t>
        </w:r>
      </w:hyperlink>
      <w:r w:rsidRPr="00AF6514"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  <w:t>;</w:t>
      </w:r>
    </w:p>
    <w:p w:rsidR="00CF27B2" w:rsidRPr="00AF6514" w:rsidRDefault="00CF27B2" w:rsidP="00CF27B2">
      <w:pPr>
        <w:shd w:val="clear" w:color="auto" w:fill="FFFFFF"/>
        <w:spacing w:after="0" w:line="240" w:lineRule="auto"/>
        <w:ind w:left="851"/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</w:pPr>
      <w:r w:rsidRPr="00AF6514"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  <w:t xml:space="preserve">–   "Оқулықтардың, оқу-әдістемелік кешендердің, оқу құралдарының және басқа да қосымша әдебиеттердің, оның ішінде электрондық жеткізгіштердегі тізбесін бекіту туралы" (ҚР БҒМ 2021 жылғы 10 маусымдағы № 286 бұйрығы); </w:t>
      </w:r>
    </w:p>
    <w:p w:rsidR="00CF27B2" w:rsidRPr="00AF6514" w:rsidRDefault="00CF27B2" w:rsidP="00CF27B2">
      <w:pPr>
        <w:shd w:val="clear" w:color="auto" w:fill="FFFFFF"/>
        <w:spacing w:after="0" w:line="240" w:lineRule="auto"/>
        <w:ind w:left="851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val="kk-KZ"/>
        </w:rPr>
      </w:pPr>
      <w:r w:rsidRPr="00AF6514"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  <w:t>- "ҚР БҒМ кейбір бұйрықтарына өзгерістер мен толықтырулар енгізу туралы" (ҚР БҒМ 2019 жылғы 26 шілдедегі №334 бұйрығы);</w:t>
      </w:r>
    </w:p>
    <w:p w:rsidR="00CF27B2" w:rsidRPr="00AF6514" w:rsidRDefault="00CF27B2" w:rsidP="00CF27B2">
      <w:pPr>
        <w:shd w:val="clear" w:color="auto" w:fill="FFFFFF"/>
        <w:spacing w:after="0" w:line="240" w:lineRule="auto"/>
        <w:ind w:left="851"/>
        <w:rPr>
          <w:rFonts w:asciiTheme="majorBidi" w:eastAsia="Times New Roman" w:hAnsiTheme="majorBidi" w:cstheme="majorBidi"/>
          <w:b/>
          <w:color w:val="000000"/>
          <w:sz w:val="28"/>
          <w:szCs w:val="28"/>
          <w:lang w:val="kk-KZ"/>
        </w:rPr>
      </w:pPr>
    </w:p>
    <w:p w:rsidR="00CF27B2" w:rsidRPr="00AF6514" w:rsidRDefault="00CF27B2" w:rsidP="00CF27B2">
      <w:pPr>
        <w:shd w:val="clear" w:color="auto" w:fill="FFFFFF"/>
        <w:spacing w:after="0" w:line="240" w:lineRule="auto"/>
        <w:ind w:left="851"/>
        <w:rPr>
          <w:rFonts w:asciiTheme="majorBidi" w:eastAsia="Times New Roman" w:hAnsiTheme="majorBidi" w:cstheme="majorBidi"/>
          <w:b/>
          <w:color w:val="000000"/>
          <w:sz w:val="28"/>
          <w:szCs w:val="28"/>
          <w:lang w:val="kk-KZ"/>
        </w:rPr>
      </w:pPr>
      <w:r w:rsidRPr="00AF6514">
        <w:rPr>
          <w:rFonts w:asciiTheme="majorBidi" w:eastAsia="Times New Roman" w:hAnsiTheme="majorBidi" w:cstheme="majorBidi"/>
          <w:b/>
          <w:color w:val="000000"/>
          <w:sz w:val="28"/>
          <w:szCs w:val="28"/>
          <w:lang w:val="kk-KZ"/>
        </w:rPr>
        <w:t>Қазақстан Республикасында инклюзивті білім берудің құқықтық негізі</w:t>
      </w:r>
    </w:p>
    <w:p w:rsidR="00CF27B2" w:rsidRPr="00AF6514" w:rsidRDefault="00CF27B2" w:rsidP="00CF27B2">
      <w:pPr>
        <w:shd w:val="clear" w:color="auto" w:fill="FFFFFF"/>
        <w:spacing w:after="0" w:line="240" w:lineRule="auto"/>
        <w:ind w:left="851"/>
        <w:jc w:val="both"/>
        <w:rPr>
          <w:rFonts w:asciiTheme="majorBidi" w:eastAsia="Times New Roman" w:hAnsiTheme="majorBidi" w:cstheme="majorBidi"/>
          <w:bCs/>
          <w:color w:val="000000"/>
          <w:sz w:val="28"/>
          <w:szCs w:val="28"/>
          <w:lang w:val="kk-KZ"/>
        </w:rPr>
      </w:pPr>
      <w:r w:rsidRPr="00AF6514">
        <w:rPr>
          <w:rFonts w:asciiTheme="majorBidi" w:eastAsia="Times New Roman" w:hAnsiTheme="majorBidi" w:cstheme="majorBidi"/>
          <w:bCs/>
          <w:color w:val="000000"/>
          <w:sz w:val="28"/>
          <w:szCs w:val="28"/>
          <w:lang w:val="kk-KZ"/>
        </w:rPr>
        <w:t>Қазақстан Республикасының заңнамасында адам құқықтары саласындағы негізгі халықаралық құжаттарға сәйкес елдің барлық балалары үшін білім алуға тең құқықтар қағидаты көзделеді.</w:t>
      </w:r>
    </w:p>
    <w:p w:rsidR="00CF27B2" w:rsidRPr="00AF6514" w:rsidRDefault="00CF27B2" w:rsidP="00EF3E8C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val="kk-KZ"/>
        </w:rPr>
      </w:pPr>
    </w:p>
    <w:p w:rsidR="00CF27B2" w:rsidRPr="00B9066E" w:rsidRDefault="00CF27B2" w:rsidP="00CF27B2">
      <w:pPr>
        <w:shd w:val="clear" w:color="auto" w:fill="FFFFFF"/>
        <w:spacing w:after="0" w:line="240" w:lineRule="auto"/>
        <w:ind w:left="851"/>
        <w:jc w:val="both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Халықаралық конвенциялар, декларациялар, ережелер:</w:t>
      </w:r>
    </w:p>
    <w:p w:rsidR="00CF27B2" w:rsidRPr="00CF27B2" w:rsidRDefault="00CF27B2" w:rsidP="00CF27B2">
      <w:pPr>
        <w:pStyle w:val="a3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"Бала құқықтары туралы" БҰҰ конвенциясы. БҰҰ Бас Ассамблеясы қабылдаған: 1989 жылғы 20 қарашадағы 44/95 қарар.</w:t>
      </w:r>
    </w:p>
    <w:p w:rsidR="00CF27B2" w:rsidRPr="00B9066E" w:rsidRDefault="00CF27B2" w:rsidP="00CF27B2">
      <w:pPr>
        <w:pStyle w:val="a3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lastRenderedPageBreak/>
        <w:t xml:space="preserve">Мүгедектер үшін тең мүмкіндіктерді қамтамасыз етудің стандартты ережелері. </w:t>
      </w:r>
      <w:r w:rsidRPr="00B9066E">
        <w:rPr>
          <w:rFonts w:asciiTheme="majorBidi" w:hAnsiTheme="majorBidi" w:cstheme="majorBidi"/>
          <w:color w:val="000000"/>
          <w:sz w:val="28"/>
          <w:szCs w:val="28"/>
        </w:rPr>
        <w:t>БҰҰ Бас Ассамблеясы қабылдаған: 1993 жылғы 20 желтоқсандағы 48/96 қарар.</w:t>
      </w:r>
    </w:p>
    <w:p w:rsidR="00CF27B2" w:rsidRPr="00B9066E" w:rsidRDefault="00CF27B2" w:rsidP="00CF27B2">
      <w:pPr>
        <w:pStyle w:val="a3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B9066E">
        <w:rPr>
          <w:rFonts w:asciiTheme="majorBidi" w:hAnsiTheme="majorBidi" w:cstheme="majorBidi"/>
          <w:color w:val="000000"/>
          <w:sz w:val="28"/>
          <w:szCs w:val="28"/>
        </w:rPr>
        <w:t>Ерекше қажеттіліктері бар адамдарға білім беру саласындағы қағидаттар, саясат және практикалық қызмет туралы Саламанка декларациясы және ерекше қажеттіліктері бар адамдарға білім беру жөніндегі іс-шаралар шеңбері", Саламанка, Испания, 1994.</w:t>
      </w:r>
    </w:p>
    <w:p w:rsidR="00CF27B2" w:rsidRPr="00B9066E" w:rsidRDefault="00CF27B2" w:rsidP="00CF27B2">
      <w:pPr>
        <w:pStyle w:val="a3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B9066E">
        <w:rPr>
          <w:rFonts w:asciiTheme="majorBidi" w:hAnsiTheme="majorBidi" w:cstheme="majorBidi"/>
          <w:color w:val="000000"/>
          <w:sz w:val="28"/>
          <w:szCs w:val="28"/>
        </w:rPr>
        <w:t>Дакар іс-қимыл шеңбері: барлығына білім беру: ұжымдық міндеттемелерімізді орындау. Білім беру бойынша Дүниежүзілік форуммен қабылданды (Дакар, Сенегал, 2000 ж.26-28 сәуір).</w:t>
      </w:r>
    </w:p>
    <w:p w:rsidR="00CF27B2" w:rsidRPr="00CF27B2" w:rsidRDefault="00CF27B2" w:rsidP="00CF27B2">
      <w:pPr>
        <w:pStyle w:val="a3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Мүгедектердің құқықтары туралы БҰҰ конвенциясы. БҰҰ Бас Ассамблеясы қабылдаған: 2006 жылғы 13 желтоқсандағы 61 106 қарар.</w:t>
      </w:r>
    </w:p>
    <w:p w:rsidR="00CF27B2" w:rsidRPr="00B9066E" w:rsidRDefault="00CF27B2" w:rsidP="00CF27B2">
      <w:pPr>
        <w:shd w:val="clear" w:color="auto" w:fill="FFFFFF"/>
        <w:spacing w:after="0" w:line="240" w:lineRule="auto"/>
        <w:ind w:left="851"/>
        <w:jc w:val="both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</w:p>
    <w:p w:rsidR="00CF27B2" w:rsidRPr="00B9066E" w:rsidRDefault="00CF27B2" w:rsidP="00CF27B2">
      <w:pPr>
        <w:shd w:val="clear" w:color="auto" w:fill="FFFFFF"/>
        <w:spacing w:after="0" w:line="240" w:lineRule="auto"/>
        <w:ind w:left="851"/>
        <w:jc w:val="both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Ерекше білім берілуіне қажеттілігі бар балаларға білім беру саласындағы Қазақстан Республикасының заңнамасы:</w:t>
      </w:r>
    </w:p>
    <w:p w:rsidR="00CF27B2" w:rsidRPr="00CF27B2" w:rsidRDefault="00CF27B2" w:rsidP="00CF27B2">
      <w:pPr>
        <w:pStyle w:val="a3"/>
        <w:widowControl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Қазақстан Республикасының Конституциясы 1995 жылы 30 тамызда республикалық референдумда қабылданды.</w:t>
      </w:r>
    </w:p>
    <w:p w:rsidR="00CF27B2" w:rsidRPr="00CF27B2" w:rsidRDefault="00CF27B2" w:rsidP="00CF27B2">
      <w:pPr>
        <w:pStyle w:val="a3"/>
        <w:widowControl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"Қазақстан Республикасындағы Баланың құқықтары туралы" 2002.08.08 </w:t>
      </w:r>
      <w:r w:rsidRPr="00B9066E">
        <w:rPr>
          <w:rFonts w:asciiTheme="majorBidi" w:hAnsiTheme="majorBidi" w:cstheme="majorBidi"/>
          <w:color w:val="000000"/>
          <w:sz w:val="28"/>
          <w:szCs w:val="28"/>
        </w:rPr>
        <w:t>N</w:t>
      </w: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345-</w:t>
      </w:r>
      <w:r w:rsidRPr="00B9066E">
        <w:rPr>
          <w:rFonts w:asciiTheme="majorBidi" w:hAnsiTheme="majorBidi" w:cstheme="majorBidi"/>
          <w:color w:val="000000"/>
          <w:sz w:val="28"/>
          <w:szCs w:val="28"/>
        </w:rPr>
        <w:t>II</w:t>
      </w: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Заңы.</w:t>
      </w:r>
    </w:p>
    <w:p w:rsidR="00CF27B2" w:rsidRPr="00CF27B2" w:rsidRDefault="00CF27B2" w:rsidP="00CF27B2">
      <w:pPr>
        <w:pStyle w:val="a3"/>
        <w:widowControl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Қазақстан Республикасының 2007 жылғы 27 шілдедегі № 319-</w:t>
      </w:r>
      <w:r w:rsidRPr="00B9066E">
        <w:rPr>
          <w:rFonts w:asciiTheme="majorBidi" w:hAnsiTheme="majorBidi" w:cstheme="majorBidi"/>
          <w:color w:val="000000"/>
          <w:sz w:val="28"/>
          <w:szCs w:val="28"/>
        </w:rPr>
        <w:t>III</w:t>
      </w: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"білім туралы" Заңы (24.10.2011 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ж.өзгерістер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мен толықтырулармен).</w:t>
      </w:r>
    </w:p>
    <w:p w:rsidR="00CF27B2" w:rsidRPr="00CF27B2" w:rsidRDefault="00CF27B2" w:rsidP="00CF27B2">
      <w:pPr>
        <w:pStyle w:val="a3"/>
        <w:widowControl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"ҚР сәулет, қала құрылысы және құрылыс қызметі туралы" 2001 жылғы 16 шілдедегі № 242-11 Қазақстан Республикасының Заңы.</w:t>
      </w:r>
    </w:p>
    <w:p w:rsidR="00CF27B2" w:rsidRPr="00CF27B2" w:rsidRDefault="00CF27B2" w:rsidP="00CF27B2">
      <w:pPr>
        <w:pStyle w:val="a3"/>
        <w:widowControl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"Кемтар балаларды әлеуметтік және медициналық - педагогикалық түзеу арқылы қолдау туралы" 2002 жылғы 11 шілдедегі </w:t>
      </w:r>
      <w:r w:rsidRPr="00B9066E">
        <w:rPr>
          <w:rFonts w:asciiTheme="majorBidi" w:hAnsiTheme="majorBidi" w:cstheme="majorBidi"/>
          <w:color w:val="000000"/>
          <w:sz w:val="28"/>
          <w:szCs w:val="28"/>
        </w:rPr>
        <w:t>N</w:t>
      </w: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343 Заң.</w:t>
      </w:r>
    </w:p>
    <w:p w:rsidR="00CF27B2" w:rsidRPr="00CF27B2" w:rsidRDefault="00CF27B2" w:rsidP="00CF27B2">
      <w:pPr>
        <w:pStyle w:val="a3"/>
        <w:widowControl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"Қазақстан Республикасында мүгедектерді әлеуметтік қорғау туралы" 2005 жылғы 13 сәуірдегі № 39-</w:t>
      </w:r>
      <w:r w:rsidRPr="00B9066E">
        <w:rPr>
          <w:rFonts w:asciiTheme="majorBidi" w:hAnsiTheme="majorBidi" w:cstheme="majorBidi"/>
          <w:color w:val="000000"/>
          <w:sz w:val="28"/>
          <w:szCs w:val="28"/>
        </w:rPr>
        <w:t>III</w:t>
      </w: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ҚРЗ.</w:t>
      </w:r>
    </w:p>
    <w:p w:rsidR="00CF27B2" w:rsidRPr="00B9066E" w:rsidRDefault="00CF27B2" w:rsidP="00CF27B2">
      <w:pPr>
        <w:shd w:val="clear" w:color="auto" w:fill="FFFFFF"/>
        <w:spacing w:after="0" w:line="240" w:lineRule="auto"/>
        <w:ind w:left="720"/>
        <w:jc w:val="both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ҚР инклюзивті білім беру бойынша нормативтік құжаттар:</w:t>
      </w:r>
    </w:p>
    <w:p w:rsidR="00CF27B2" w:rsidRPr="00B9066E" w:rsidRDefault="00CF27B2" w:rsidP="00CF27B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"Арнайы білім беру ұйымдарының типтері мен түрлерінің тізбесін, арнайы білім алуға мұқтаж адамдар үшін білім беру ұйымдарындағы қажетті орындар санын бекіту туралы"ҚР Білім және ғылым министрінің м.а. 2003 жылғы 29 № 787 бұйрығына өзгерістер мен толықтырулар енгізу туралы".</w:t>
      </w:r>
    </w:p>
    <w:p w:rsidR="00CF27B2" w:rsidRPr="00B9066E" w:rsidRDefault="00CF27B2" w:rsidP="00CF27B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Инклюзивті білім беру және түзету кабинеттерінің қызметін ұйымдастырудың типтік ережелері</w:t>
      </w:r>
    </w:p>
    <w:p w:rsidR="00CF27B2" w:rsidRPr="00B9066E" w:rsidRDefault="00CF27B2" w:rsidP="00CF27B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Даму мүмкіндіктері шектеулі балаларға интеграцияланған (инклюзивті) білім беруді ұйымдастыру бойынша әдістемелік ұсынымдар.</w:t>
      </w:r>
    </w:p>
    <w:p w:rsidR="00CF27B2" w:rsidRPr="00B9066E" w:rsidRDefault="00CF27B2" w:rsidP="00CF27B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Білім беру ұйымдарында кохлеарлық имплантациядан кейін балаларды анықтау бойынша нұсқаулық-әдістемелік хат.</w:t>
      </w:r>
    </w:p>
    <w:p w:rsidR="00CF27B2" w:rsidRPr="00B9066E" w:rsidRDefault="00CF27B2" w:rsidP="00CF27B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Білім беру ұйымдарында аутизмі бар балаларды анықтау бойынша әдістемелік ұсынымдар.</w:t>
      </w:r>
    </w:p>
    <w:p w:rsidR="00CF27B2" w:rsidRPr="00CF27B2" w:rsidRDefault="00CF27B2" w:rsidP="00CF27B2">
      <w:pPr>
        <w:pStyle w:val="a3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Ерте жастағы балалардың есту қабілетінің бұзылуының скринингін және диагностикасын ұйымдастыру қағидалары.</w:t>
      </w:r>
    </w:p>
    <w:p w:rsidR="00CF27B2" w:rsidRPr="00CF27B2" w:rsidRDefault="00CF27B2" w:rsidP="00CF27B2">
      <w:pPr>
        <w:pStyle w:val="a3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lastRenderedPageBreak/>
        <w:t>Стационарлық емдеу профилактикасында емделу курсынан өтетін мүгедек балалар үшін оқу сабақтарын ұйымдастыру тәртібі туралы ережелер,</w:t>
      </w:r>
    </w:p>
    <w:p w:rsidR="00CF27B2" w:rsidRPr="00CF27B2" w:rsidRDefault="00CF27B2" w:rsidP="00CF27B2">
      <w:pPr>
        <w:pStyle w:val="a3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оңалту және басқа да денсаулық сақтау ұйымдары.</w:t>
      </w:r>
    </w:p>
    <w:p w:rsidR="00CF27B2" w:rsidRPr="00CF27B2" w:rsidRDefault="00CF27B2" w:rsidP="00CF27B2">
      <w:pPr>
        <w:pStyle w:val="a3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Қазақстан Республикасында инклюзивті білім беруді дамыту тұжырымдамасы.</w:t>
      </w:r>
    </w:p>
    <w:p w:rsidR="00CF27B2" w:rsidRPr="00CF27B2" w:rsidRDefault="00CF27B2" w:rsidP="00CF27B2">
      <w:pPr>
        <w:pStyle w:val="a3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Қазақстан Республикасында инклюзивті білім беруді дамыту жөніндегі ұлттық іс-қимыл жоспары.</w:t>
      </w:r>
    </w:p>
    <w:p w:rsidR="00CF27B2" w:rsidRPr="00CF27B2" w:rsidRDefault="00CF27B2" w:rsidP="00CF27B2">
      <w:pPr>
        <w:pStyle w:val="a3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Жалпы білім беру ортасында мүмкіндігі шектеулі балаларды психологиялық-педагогикалық қолдауды ұйымдастыру ережелері.</w:t>
      </w:r>
    </w:p>
    <w:p w:rsidR="00CF27B2" w:rsidRPr="00CF27B2" w:rsidRDefault="00CF27B2" w:rsidP="00CF27B2">
      <w:pPr>
        <w:pStyle w:val="a3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Инклюзивті білім беру ұйымының қызметін ұйымдастыру ережелері.</w:t>
      </w:r>
    </w:p>
    <w:p w:rsidR="00CF27B2" w:rsidRPr="00CF27B2" w:rsidRDefault="00CF27B2" w:rsidP="00CF27B2">
      <w:pPr>
        <w:pStyle w:val="a3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ҚР Үкіметінің 2008 жылғы 30 қаңтардағы № 77 "мемлекеттік білім беру ұйымдары қызметкерлерінің үлгі штаттарын және педагог қызметкерлер мен оларға теңестірілген адамдар лауазымдарының тізбесін бекіту туралы"қаулысы.</w:t>
      </w:r>
    </w:p>
    <w:p w:rsidR="00CF27B2" w:rsidRPr="00EF3E8C" w:rsidRDefault="00CF27B2" w:rsidP="00CF27B2">
      <w:pPr>
        <w:pStyle w:val="a3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Мүмкіндігі шектеулі балалармен жұмыс істеу үшін жалпы білім беру ұйымдарының педагогтерін қайта даярлау бойынша үлгілік оқу бағдарламалары.</w:t>
      </w:r>
    </w:p>
    <w:p w:rsidR="00EF3E8C" w:rsidRDefault="00EF3E8C" w:rsidP="00EF3E8C">
      <w:pPr>
        <w:pStyle w:val="a3"/>
        <w:widowControl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</w:p>
    <w:p w:rsidR="00EF3E8C" w:rsidRDefault="00EF3E8C" w:rsidP="00EF3E8C">
      <w:pPr>
        <w:pStyle w:val="a3"/>
        <w:widowControl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</w:p>
    <w:p w:rsidR="00EF3E8C" w:rsidRDefault="00EF3E8C" w:rsidP="00EF3E8C">
      <w:pPr>
        <w:pStyle w:val="a3"/>
        <w:widowControl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</w:p>
    <w:p w:rsidR="00EF3E8C" w:rsidRPr="00EF3E8C" w:rsidRDefault="00EF3E8C" w:rsidP="00EF3E8C">
      <w:pPr>
        <w:widowControl w:val="0"/>
        <w:spacing w:after="0" w:line="240" w:lineRule="auto"/>
        <w:ind w:right="221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Жалпыға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мі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д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т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б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ім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беру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стандартын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д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ағы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қу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п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ә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н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не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байланы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с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ты енгізілген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ө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з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г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ріст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 мен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толы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ла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</w:t>
      </w:r>
    </w:p>
    <w:p w:rsidR="00EF3E8C" w:rsidRPr="00EF3E8C" w:rsidRDefault="00EF3E8C" w:rsidP="00EF3E8C">
      <w:pPr>
        <w:widowControl w:val="0"/>
        <w:spacing w:after="0" w:line="240" w:lineRule="auto"/>
        <w:ind w:right="211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Қазақст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Республ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касы</w:t>
      </w:r>
      <w:r w:rsidRPr="00EF3E8C">
        <w:rPr>
          <w:rFonts w:ascii="Times New Roman" w:eastAsia="IIAJV+TimesNewRomanPSMT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3"/>
          <w:sz w:val="24"/>
          <w:szCs w:val="24"/>
          <w:lang w:eastAsia="ru-RU"/>
        </w:rPr>
        <w:t>у</w:t>
      </w:r>
      <w:r w:rsidRPr="00EF3E8C">
        <w:rPr>
          <w:rFonts w:ascii="Times New Roman" w:eastAsia="Calibri" w:hAnsi="Times New Roman" w:cs="Times New Roman"/>
          <w:color w:val="000000"/>
          <w:spacing w:val="1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ағ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ми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ис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інің</w:t>
      </w:r>
      <w:r w:rsidRPr="00EF3E8C">
        <w:rPr>
          <w:rFonts w:ascii="Times New Roman" w:eastAsia="IIAJV+TimesNewRomanPSMT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2022</w:t>
      </w:r>
      <w:r w:rsidRPr="00EF3E8C">
        <w:rPr>
          <w:rFonts w:ascii="Times New Roman" w:eastAsia="IIAJV+TimesNewRomanPSMT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жы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ғы</w:t>
      </w:r>
      <w:r w:rsidRPr="00EF3E8C">
        <w:rPr>
          <w:rFonts w:ascii="Times New Roman" w:eastAsia="IIAJV+TimesNewRomanPSMT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3</w:t>
      </w:r>
      <w:r w:rsidRPr="00EF3E8C">
        <w:rPr>
          <w:rFonts w:ascii="Times New Roman" w:eastAsia="IIAJV+TimesNewRomanPSMT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тамы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 №</w:t>
      </w:r>
      <w:r w:rsidRPr="00EF3E8C">
        <w:rPr>
          <w:rFonts w:ascii="Times New Roman" w:eastAsia="IIAJV+TimesNewRomanPSMT" w:hAnsi="Times New Roman" w:cs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348</w:t>
      </w:r>
      <w:r w:rsidRPr="00EF3E8C">
        <w:rPr>
          <w:rFonts w:ascii="Times New Roman" w:eastAsia="IIAJV+TimesNewRomanPSMT" w:hAnsi="Times New Roman" w:cs="Times New Roman"/>
          <w:color w:val="000000"/>
          <w:spacing w:val="6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ұйр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ілген</w:t>
      </w:r>
      <w:r w:rsidRPr="00EF3E8C">
        <w:rPr>
          <w:rFonts w:ascii="Times New Roman" w:eastAsia="IIAJV+TimesNewRomanPSMT" w:hAnsi="Times New Roman" w:cs="Times New Roman"/>
          <w:color w:val="000000"/>
          <w:spacing w:val="6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із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орта</w:t>
      </w:r>
      <w:r w:rsidRPr="00EF3E8C">
        <w:rPr>
          <w:rFonts w:ascii="Times New Roman" w:eastAsia="IIAJV+TimesNewRomanPSMT" w:hAnsi="Times New Roman" w:cs="Times New Roman"/>
          <w:color w:val="000000"/>
          <w:spacing w:val="6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және</w:t>
      </w:r>
      <w:r w:rsidRPr="00EF3E8C">
        <w:rPr>
          <w:rFonts w:ascii="Times New Roman" w:eastAsia="IIAJV+TimesNewRomanPSMT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пы</w:t>
      </w:r>
      <w:r w:rsidRPr="00EF3E8C">
        <w:rPr>
          <w:rFonts w:ascii="Times New Roman" w:eastAsia="IIAJV+TimesNewRomanPSMT" w:hAnsi="Times New Roman" w:cs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орта</w:t>
      </w:r>
      <w:r w:rsidRPr="00EF3E8C">
        <w:rPr>
          <w:rFonts w:ascii="Times New Roman" w:eastAsia="IIAJV+TimesNewRomanPSMT" w:hAnsi="Times New Roman" w:cs="Times New Roman"/>
          <w:color w:val="000000"/>
          <w:spacing w:val="6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6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рудің мемлекет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жал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пы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ға</w:t>
      </w:r>
      <w:r w:rsidRPr="00EF3E8C">
        <w:rPr>
          <w:rFonts w:ascii="Times New Roman" w:eastAsia="IIAJV+TimesNewRomanPSMT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ндет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ста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тында</w:t>
      </w:r>
      <w:r w:rsidRPr="00EF3E8C">
        <w:rPr>
          <w:rFonts w:ascii="Times New Roman" w:eastAsia="IIAJV+TimesNewRomanPSMT" w:hAnsi="Times New Roman" w:cs="Times New Roman"/>
          <w:color w:val="000000"/>
          <w:spacing w:val="16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«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Қазақ</w:t>
      </w:r>
      <w:r w:rsidRPr="00EF3E8C">
        <w:rPr>
          <w:rFonts w:ascii="Times New Roman" w:eastAsia="IIAJV+TimesNewRomanPSMT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мен</w:t>
      </w:r>
      <w:r w:rsidRPr="00EF3E8C">
        <w:rPr>
          <w:rFonts w:ascii="Times New Roman" w:eastAsia="IIAJV+TimesNewRomanPSMT" w:hAnsi="Times New Roman" w:cs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әде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иет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»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(</w:t>
      </w:r>
      <w:r w:rsidRPr="00EF3E8C">
        <w:rPr>
          <w:rFonts w:ascii="Times New Roman" w:eastAsia="IIAJV+TimesNewRomanPSMT" w:hAnsi="Times New Roman" w:cs="Times New Roman"/>
          <w:color w:val="000000"/>
          <w:spacing w:val="7"/>
          <w:sz w:val="24"/>
          <w:szCs w:val="24"/>
          <w:lang w:eastAsia="ru-RU"/>
        </w:rPr>
        <w:t>5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Calibri" w:hAnsi="Times New Roman" w:cs="Times New Roman"/>
          <w:color w:val="000000"/>
          <w:w w:val="99"/>
          <w:sz w:val="24"/>
          <w:szCs w:val="24"/>
          <w:lang w:eastAsia="ru-RU"/>
        </w:rPr>
        <w:t>11</w:t>
      </w:r>
      <w:r w:rsidRPr="00EF3E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сыныптар) мін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етті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оқы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тыл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.</w:t>
      </w:r>
    </w:p>
    <w:p w:rsidR="00EF3E8C" w:rsidRPr="00EF3E8C" w:rsidRDefault="00EF3E8C" w:rsidP="00EF3E8C">
      <w:pPr>
        <w:widowControl w:val="0"/>
        <w:spacing w:after="0" w:line="240" w:lineRule="auto"/>
        <w:ind w:right="218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Үлгі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ік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оқу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жоспарынд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ғы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оқу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пәніне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байланысты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енгі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з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ген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өзге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р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с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 мен тол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қтыру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ла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</w:t>
      </w:r>
    </w:p>
    <w:p w:rsidR="00EF3E8C" w:rsidRPr="00EF3E8C" w:rsidRDefault="00EF3E8C" w:rsidP="00EF3E8C">
      <w:pPr>
        <w:widowControl w:val="0"/>
        <w:spacing w:after="0" w:line="240" w:lineRule="auto"/>
        <w:ind w:right="26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«Қазақ</w:t>
      </w:r>
      <w:r w:rsidRPr="00EF3E8C">
        <w:rPr>
          <w:rFonts w:ascii="Times New Roman" w:eastAsia="IIAJV+TimesNewRomanPSMT" w:hAnsi="Times New Roman" w:cs="Times New Roman"/>
          <w:color w:val="000000"/>
          <w:spacing w:val="6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</w:t>
      </w:r>
      <w:r w:rsidRPr="00EF3E8C">
        <w:rPr>
          <w:rFonts w:ascii="Times New Roman" w:eastAsia="IIAJV+TimesNewRomanPSMT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ен</w:t>
      </w:r>
      <w:r w:rsidRPr="00EF3E8C">
        <w:rPr>
          <w:rFonts w:ascii="Times New Roman" w:eastAsia="IIAJV+TimesNewRomanPSMT" w:hAnsi="Times New Roman" w:cs="Times New Roman"/>
          <w:color w:val="000000"/>
          <w:spacing w:val="6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әд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ебиет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»</w:t>
      </w:r>
      <w:r w:rsidRPr="00EF3E8C">
        <w:rPr>
          <w:rFonts w:ascii="Times New Roman" w:eastAsia="IIAJV+TimesNewRomanPSMT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пә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</w:t>
      </w:r>
      <w:r w:rsidRPr="00EF3E8C">
        <w:rPr>
          <w:rFonts w:ascii="Times New Roman" w:eastAsia="IIAJV+TimesNewRomanPSMT" w:hAnsi="Times New Roman" w:cs="Times New Roman"/>
          <w:color w:val="000000"/>
          <w:spacing w:val="6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сат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:</w:t>
      </w:r>
      <w:r w:rsidRPr="00EF3E8C">
        <w:rPr>
          <w:rFonts w:ascii="Times New Roman" w:eastAsia="IIAJV+TimesNewRomanPSMT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егіз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орта</w:t>
      </w:r>
      <w:r w:rsidRPr="00EF3E8C">
        <w:rPr>
          <w:rFonts w:ascii="Times New Roman" w:eastAsia="IIAJV+TimesNewRomanPSMT" w:hAnsi="Times New Roman" w:cs="Times New Roman"/>
          <w:color w:val="000000"/>
          <w:spacing w:val="6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еру де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ң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ге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іне</w:t>
      </w:r>
      <w:r w:rsidRPr="00EF3E8C">
        <w:rPr>
          <w:rFonts w:ascii="Times New Roman" w:eastAsia="IIAJV+TimesNewRomanPSMT" w:hAnsi="Times New Roman" w:cs="Times New Roman"/>
          <w:color w:val="000000"/>
          <w:spacing w:val="1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налғ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1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«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Қазақ</w:t>
      </w:r>
      <w:r w:rsidRPr="00EF3E8C">
        <w:rPr>
          <w:rFonts w:ascii="Times New Roman" w:eastAsia="IIAJV+TimesNewRomanPSMT" w:hAnsi="Times New Roman" w:cs="Times New Roman"/>
          <w:color w:val="000000"/>
          <w:spacing w:val="1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11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мен</w:t>
      </w:r>
      <w:r w:rsidRPr="00EF3E8C">
        <w:rPr>
          <w:rFonts w:ascii="Times New Roman" w:eastAsia="IIAJV+TimesNewRomanPSMT" w:hAnsi="Times New Roman" w:cs="Times New Roman"/>
          <w:color w:val="000000"/>
          <w:spacing w:val="11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»</w:t>
      </w:r>
      <w:r w:rsidRPr="00EF3E8C">
        <w:rPr>
          <w:rFonts w:ascii="Times New Roman" w:eastAsia="IIAJV+TimesNewRomanPSMT" w:hAnsi="Times New Roman" w:cs="Times New Roman"/>
          <w:color w:val="000000"/>
          <w:spacing w:val="1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мас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ың</w:t>
      </w:r>
      <w:r w:rsidRPr="00EF3E8C">
        <w:rPr>
          <w:rFonts w:ascii="Times New Roman" w:eastAsia="IIAJV+TimesNewRomanPSMT" w:hAnsi="Times New Roman" w:cs="Times New Roman"/>
          <w:color w:val="000000"/>
          <w:spacing w:val="11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мақсат</w:t>
      </w:r>
      <w:r w:rsidRPr="00EF3E8C">
        <w:rPr>
          <w:rFonts w:ascii="Times New Roman" w:eastAsia="IIAJV+TimesNewRomanPSMT" w:hAnsi="Times New Roman" w:cs="Times New Roman"/>
          <w:color w:val="000000"/>
          <w:spacing w:val="5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– оқушыл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дың</w:t>
      </w:r>
      <w:r w:rsidRPr="00EF3E8C">
        <w:rPr>
          <w:rFonts w:ascii="Times New Roman" w:eastAsia="IIAJV+TimesNewRomanPSMT" w:hAnsi="Times New Roman" w:cs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ыларын</w:t>
      </w:r>
      <w:r w:rsidRPr="00EF3E8C">
        <w:rPr>
          <w:rFonts w:ascii="Times New Roman" w:eastAsia="IIAJV+TimesNewRomanPSMT" w:hAnsi="Times New Roman" w:cs="Times New Roman"/>
          <w:color w:val="000000"/>
          <w:spacing w:val="7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ту,</w:t>
      </w:r>
      <w:r w:rsidRPr="00EF3E8C">
        <w:rPr>
          <w:rFonts w:ascii="Times New Roman" w:eastAsia="IIAJV+TimesNewRomanPSMT" w:hAnsi="Times New Roman" w:cs="Times New Roman"/>
          <w:color w:val="000000"/>
          <w:spacing w:val="7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азақ</w:t>
      </w:r>
      <w:r w:rsidRPr="00EF3E8C">
        <w:rPr>
          <w:rFonts w:ascii="Times New Roman" w:eastAsia="IIAJV+TimesNewRomanPSMT" w:hAnsi="Times New Roman" w:cs="Times New Roman"/>
          <w:color w:val="000000"/>
          <w:spacing w:val="7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7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дірлей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ін,</w:t>
      </w:r>
      <w:r w:rsidRPr="00EF3E8C">
        <w:rPr>
          <w:rFonts w:ascii="Times New Roman" w:eastAsia="IIAJV+TimesNewRomanPSMT" w:hAnsi="Times New Roman" w:cs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қоға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дық мә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түсінет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тұ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ға</w:t>
      </w:r>
      <w:r w:rsidRPr="00EF3E8C">
        <w:rPr>
          <w:rFonts w:ascii="Times New Roman" w:eastAsia="IIAJV+TimesNewRomanPSMT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қалы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аст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ру,</w:t>
      </w:r>
      <w:r w:rsidRPr="00EF3E8C">
        <w:rPr>
          <w:rFonts w:ascii="Times New Roman" w:eastAsia="IIAJV+TimesNewRomanPSMT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тіл</w:t>
      </w:r>
      <w:r w:rsidRPr="00EF3E8C">
        <w:rPr>
          <w:rFonts w:ascii="Times New Roman" w:eastAsia="IIAJV+TimesNewRomanPSMT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ормал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рын</w:t>
      </w:r>
      <w:r w:rsidRPr="00EF3E8C">
        <w:rPr>
          <w:rFonts w:ascii="Times New Roman" w:eastAsia="IIAJV+TimesNewRomanPSMT" w:hAnsi="Times New Roman" w:cs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тап,</w:t>
      </w:r>
      <w:r w:rsidRPr="00EF3E8C">
        <w:rPr>
          <w:rFonts w:ascii="Times New Roman" w:eastAsia="IIAJV+TimesNewRomanPSMT" w:hAnsi="Times New Roman" w:cs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ұрыс</w:t>
      </w:r>
      <w:r w:rsidRPr="00EF3E8C">
        <w:rPr>
          <w:rFonts w:ascii="Times New Roman" w:eastAsia="IIAJV+TimesNewRomanPSMT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дана 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уге,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ркін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өйлесуге ж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не с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уат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 ж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зуға үйре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у.</w:t>
      </w:r>
    </w:p>
    <w:p w:rsidR="00EF3E8C" w:rsidRPr="00EF3E8C" w:rsidRDefault="00EF3E8C" w:rsidP="00EF3E8C">
      <w:pPr>
        <w:widowControl w:val="0"/>
        <w:spacing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«Қазақ 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 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иеті»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дарла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ның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гіз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 мі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етте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і:</w:t>
      </w:r>
    </w:p>
    <w:p w:rsidR="00EF3E8C" w:rsidRPr="00EF3E8C" w:rsidRDefault="00EF3E8C" w:rsidP="00EF3E8C">
      <w:pPr>
        <w:widowControl w:val="0"/>
        <w:spacing w:after="0" w:line="240" w:lineRule="auto"/>
        <w:ind w:right="219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1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r w:rsidRPr="00EF3E8C">
        <w:rPr>
          <w:rFonts w:ascii="Times New Roman" w:eastAsia="Calibri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шығарма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ш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12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рғыда</w:t>
      </w:r>
      <w:r w:rsidRPr="00EF3E8C">
        <w:rPr>
          <w:rFonts w:ascii="Times New Roman" w:eastAsia="IIAJV+TimesNewRomanPSMT" w:hAnsi="Times New Roman" w:cs="Times New Roman"/>
          <w:color w:val="000000"/>
          <w:spacing w:val="12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жұмыс</w:t>
      </w:r>
      <w:r w:rsidRPr="00EF3E8C">
        <w:rPr>
          <w:rFonts w:ascii="Times New Roman" w:eastAsia="IIAJV+TimesNewRomanPSMT" w:hAnsi="Times New Roman" w:cs="Times New Roman"/>
          <w:color w:val="000000"/>
          <w:spacing w:val="12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іст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уге,</w:t>
      </w:r>
      <w:r w:rsidRPr="00EF3E8C">
        <w:rPr>
          <w:rFonts w:ascii="Times New Roman" w:eastAsia="IIAJV+TimesNewRomanPSMT" w:hAnsi="Times New Roman" w:cs="Times New Roman"/>
          <w:color w:val="000000"/>
          <w:spacing w:val="12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ын</w:t>
      </w:r>
      <w:r w:rsidRPr="00EF3E8C">
        <w:rPr>
          <w:rFonts w:ascii="Times New Roman" w:eastAsia="IIAJV+TimesNewRomanPSMT" w:hAnsi="Times New Roman" w:cs="Times New Roman"/>
          <w:color w:val="000000"/>
          <w:spacing w:val="12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тұрғы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нан</w:t>
      </w:r>
      <w:r w:rsidRPr="00EF3E8C">
        <w:rPr>
          <w:rFonts w:ascii="Times New Roman" w:eastAsia="IIAJV+TimesNewRomanPSMT" w:hAnsi="Times New Roman" w:cs="Times New Roman"/>
          <w:color w:val="000000"/>
          <w:spacing w:val="12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ойла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ға да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дыланд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ру;</w:t>
      </w:r>
    </w:p>
    <w:p w:rsidR="00EF3E8C" w:rsidRPr="00EF3E8C" w:rsidRDefault="00EF3E8C" w:rsidP="00EF3E8C">
      <w:pPr>
        <w:widowControl w:val="0"/>
        <w:spacing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2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r w:rsidRPr="00EF3E8C">
        <w:rPr>
          <w:rFonts w:ascii="Times New Roman" w:eastAsia="Calibri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ім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ңг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йі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жоғары, о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й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өрісі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ыған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тұлға қа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ыпт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ру;</w:t>
      </w:r>
    </w:p>
    <w:p w:rsidR="00EF3E8C" w:rsidRPr="00EF3E8C" w:rsidRDefault="00EF3E8C" w:rsidP="00EF3E8C">
      <w:pPr>
        <w:widowControl w:val="0"/>
        <w:spacing w:after="0" w:line="240" w:lineRule="auto"/>
        <w:ind w:right="218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3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r w:rsidRPr="00EF3E8C">
        <w:rPr>
          <w:rFonts w:ascii="Times New Roman" w:eastAsia="Calibri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ағ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мә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еле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ш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ше</w:t>
      </w:r>
      <w:r w:rsidRPr="00EF3E8C">
        <w:rPr>
          <w:rFonts w:ascii="Times New Roman" w:eastAsia="IIAJV+TimesNewRomanPSMT" w:hAnsi="Times New Roman" w:cs="Times New Roman"/>
          <w:color w:val="000000"/>
          <w:spacing w:val="3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ле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EF3E8C">
        <w:rPr>
          <w:rFonts w:ascii="Times New Roman" w:eastAsia="IIAJV+TimesNewRomanPSMT" w:hAnsi="Times New Roman" w:cs="Times New Roman"/>
          <w:color w:val="000000"/>
          <w:spacing w:val="3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шынайы</w:t>
      </w:r>
      <w:r w:rsidRPr="00EF3E8C">
        <w:rPr>
          <w:rFonts w:ascii="Times New Roman" w:eastAsia="IIAJV+TimesNewRomanPSMT" w:hAnsi="Times New Roman" w:cs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ө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мірге</w:t>
      </w:r>
      <w:r w:rsidRPr="00EF3E8C">
        <w:rPr>
          <w:rFonts w:ascii="Times New Roman" w:eastAsia="IIAJV+TimesNewRomanPSMT" w:hAnsi="Times New Roman" w:cs="Times New Roman"/>
          <w:color w:val="000000"/>
          <w:spacing w:val="3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ей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ім</w:t>
      </w:r>
      <w:r w:rsidRPr="00EF3E8C">
        <w:rPr>
          <w:rFonts w:ascii="Times New Roman" w:eastAsia="IIAJV+TimesNewRomanPSMT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жаңа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ш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ыл ұрпақ 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биеле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;</w:t>
      </w:r>
    </w:p>
    <w:p w:rsidR="00EF3E8C" w:rsidRPr="00EF3E8C" w:rsidRDefault="00EF3E8C" w:rsidP="00EF3E8C">
      <w:pPr>
        <w:widowControl w:val="0"/>
        <w:spacing w:after="0" w:line="240" w:lineRule="auto"/>
        <w:ind w:right="2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4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r w:rsidRPr="00EF3E8C">
        <w:rPr>
          <w:rFonts w:ascii="Times New Roman" w:eastAsia="Calibri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шыл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ды</w:t>
      </w:r>
      <w:r w:rsidRPr="00EF3E8C">
        <w:rPr>
          <w:rFonts w:ascii="Times New Roman" w:eastAsia="IIAJV+TimesNewRomanPSMT" w:hAnsi="Times New Roman" w:cs="Times New Roman"/>
          <w:color w:val="000000"/>
          <w:spacing w:val="5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ө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йл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сім</w:t>
      </w:r>
      <w:r w:rsidRPr="00EF3E8C">
        <w:rPr>
          <w:rFonts w:ascii="Times New Roman" w:eastAsia="IIAJV+TimesNewRomanPSMT" w:hAnsi="Times New Roman" w:cs="Times New Roman"/>
          <w:color w:val="000000"/>
          <w:spacing w:val="5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нің</w:t>
      </w:r>
      <w:r w:rsidRPr="00EF3E8C">
        <w:rPr>
          <w:rFonts w:ascii="Times New Roman" w:eastAsia="IIAJV+TimesNewRomanPSMT" w:hAnsi="Times New Roman" w:cs="Times New Roman"/>
          <w:color w:val="000000"/>
          <w:spacing w:val="5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ерін</w:t>
      </w:r>
      <w:r w:rsidRPr="00EF3E8C">
        <w:rPr>
          <w:rFonts w:ascii="Times New Roman" w:eastAsia="IIAJV+TimesNewRomanPSMT" w:hAnsi="Times New Roman" w:cs="Times New Roman"/>
          <w:color w:val="000000"/>
          <w:spacing w:val="5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умет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</w:t>
      </w:r>
      <w:r w:rsidRPr="00EF3E8C">
        <w:rPr>
          <w:rFonts w:ascii="Times New Roman" w:eastAsia="IIAJV+TimesNewRomanPSMT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ада</w:t>
      </w:r>
      <w:r w:rsidRPr="00EF3E8C">
        <w:rPr>
          <w:rFonts w:ascii="Times New Roman" w:eastAsia="IIAJV+TimesNewRomanPSMT" w:hAnsi="Times New Roman" w:cs="Times New Roman"/>
          <w:color w:val="000000"/>
          <w:spacing w:val="5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қол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ана 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уге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үйре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;</w:t>
      </w:r>
    </w:p>
    <w:p w:rsidR="00EF3E8C" w:rsidRPr="00EF3E8C" w:rsidRDefault="00EF3E8C" w:rsidP="00EF3E8C">
      <w:pPr>
        <w:widowControl w:val="0"/>
        <w:spacing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5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r w:rsidRPr="00EF3E8C">
        <w:rPr>
          <w:rFonts w:ascii="Times New Roman" w:eastAsia="Calibri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шыл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дың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дік д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дысы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ой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 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ле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у;</w:t>
      </w:r>
    </w:p>
    <w:p w:rsidR="00EF3E8C" w:rsidRPr="00EF3E8C" w:rsidRDefault="00EF3E8C" w:rsidP="00EF3E8C">
      <w:pPr>
        <w:widowControl w:val="0"/>
        <w:spacing w:after="0" w:line="240" w:lineRule="auto"/>
        <w:ind w:right="25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bookmarkStart w:id="1" w:name="_page_347_0"/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6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r w:rsidRPr="00EF3E8C">
        <w:rPr>
          <w:rFonts w:ascii="Times New Roman" w:eastAsia="Calibri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ш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ыны</w:t>
      </w:r>
      <w:r w:rsidRPr="00EF3E8C">
        <w:rPr>
          <w:rFonts w:ascii="Times New Roman" w:eastAsia="IIAJV+TimesNewRomanPSMT" w:hAnsi="Times New Roman" w:cs="Times New Roman"/>
          <w:color w:val="000000"/>
          <w:spacing w:val="8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қазақ</w:t>
      </w:r>
      <w:r w:rsidRPr="00EF3E8C">
        <w:rPr>
          <w:rFonts w:ascii="Times New Roman" w:eastAsia="IIAJV+TimesNewRomanPSMT" w:hAnsi="Times New Roman" w:cs="Times New Roman"/>
          <w:color w:val="000000"/>
          <w:spacing w:val="8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алқының</w:t>
      </w:r>
      <w:r w:rsidRPr="00EF3E8C">
        <w:rPr>
          <w:rFonts w:ascii="Times New Roman" w:eastAsia="IIAJV+TimesNewRomanPSMT" w:hAnsi="Times New Roman" w:cs="Times New Roman"/>
          <w:color w:val="000000"/>
          <w:spacing w:val="8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ние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імен,</w:t>
      </w:r>
      <w:r w:rsidRPr="00EF3E8C">
        <w:rPr>
          <w:rFonts w:ascii="Times New Roman" w:eastAsia="IIAJV+TimesNewRomanPSMT" w:hAnsi="Times New Roman" w:cs="Times New Roman"/>
          <w:color w:val="000000"/>
          <w:spacing w:val="8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биеті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ен,</w:t>
      </w:r>
      <w:r w:rsidRPr="00EF3E8C">
        <w:rPr>
          <w:rFonts w:ascii="Times New Roman" w:eastAsia="IIAJV+TimesNewRomanPSMT" w:hAnsi="Times New Roman" w:cs="Times New Roman"/>
          <w:color w:val="000000"/>
          <w:spacing w:val="8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ұлттық</w:t>
      </w:r>
      <w:r w:rsidRPr="00EF3E8C">
        <w:rPr>
          <w:rFonts w:ascii="Times New Roman" w:eastAsia="IIAJV+TimesNewRomanPSMT" w:hAnsi="Times New Roman" w:cs="Times New Roman"/>
          <w:color w:val="000000"/>
          <w:spacing w:val="8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сал</w:t>
      </w:r>
      <w:r w:rsidRPr="00EF3E8C">
        <w:rPr>
          <w:rFonts w:ascii="Times New Roman" w:eastAsia="IIAJV+TimesNewRomanPSMT" w:hAnsi="Times New Roman" w:cs="Times New Roman"/>
          <w:color w:val="000000"/>
          <w:spacing w:val="6"/>
          <w:sz w:val="24"/>
          <w:szCs w:val="24"/>
          <w:lang w:eastAsia="ru-RU"/>
        </w:rPr>
        <w:t>т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дәс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үрім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4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ныс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ырып,</w:t>
      </w:r>
      <w:r w:rsidRPr="00EF3E8C">
        <w:rPr>
          <w:rFonts w:ascii="Times New Roman" w:eastAsia="IIAJV+TimesNewRomanPSMT" w:hAnsi="Times New Roman" w:cs="Times New Roman"/>
          <w:color w:val="000000"/>
          <w:spacing w:val="14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pacing w:val="14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ада</w:t>
      </w:r>
      <w:r w:rsidRPr="00EF3E8C">
        <w:rPr>
          <w:rFonts w:ascii="Times New Roman" w:eastAsia="IIAJV+TimesNewRomanPSMT" w:hAnsi="Times New Roman" w:cs="Times New Roman"/>
          <w:color w:val="000000"/>
          <w:spacing w:val="14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нуға</w:t>
      </w:r>
      <w:r w:rsidRPr="00EF3E8C">
        <w:rPr>
          <w:rFonts w:ascii="Times New Roman" w:eastAsia="IIAJV+TimesNewRomanPSMT" w:hAnsi="Times New Roman" w:cs="Times New Roman"/>
          <w:color w:val="000000"/>
          <w:spacing w:val="14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баул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EF3E8C">
        <w:rPr>
          <w:rFonts w:ascii="Times New Roman" w:eastAsia="IIAJV+TimesNewRomanPSMT" w:hAnsi="Times New Roman" w:cs="Times New Roman"/>
          <w:color w:val="000000"/>
          <w:spacing w:val="14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азақ</w:t>
      </w:r>
      <w:r w:rsidRPr="00EF3E8C">
        <w:rPr>
          <w:rFonts w:ascii="Times New Roman" w:eastAsia="IIAJV+TimesNewRomanPSMT" w:hAnsi="Times New Roman" w:cs="Times New Roman"/>
          <w:color w:val="000000"/>
          <w:spacing w:val="14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іне, мемлекет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 тіл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 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ген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рмет се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імін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биел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у.</w:t>
      </w:r>
    </w:p>
    <w:p w:rsidR="00EF3E8C" w:rsidRPr="00EF3E8C" w:rsidRDefault="00EF3E8C" w:rsidP="00EF3E8C">
      <w:pPr>
        <w:widowControl w:val="0"/>
        <w:spacing w:after="0" w:line="240" w:lineRule="auto"/>
        <w:ind w:right="211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Рес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уб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ик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ның</w:t>
      </w:r>
      <w:r w:rsidRPr="00EF3E8C">
        <w:rPr>
          <w:rFonts w:ascii="Times New Roman" w:eastAsia="IIAJV+TimesNewRomanPSMT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пы</w:t>
      </w:r>
      <w:r w:rsidRPr="00EF3E8C">
        <w:rPr>
          <w:rFonts w:ascii="Times New Roman" w:eastAsia="IIAJV+TimesNewRomanPSMT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ілім</w:t>
      </w:r>
      <w:r w:rsidRPr="00EF3E8C">
        <w:rPr>
          <w:rFonts w:ascii="Times New Roman" w:eastAsia="IIAJV+TimesNewRomanPSMT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ере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</w:t>
      </w:r>
      <w:r w:rsidRPr="00EF3E8C">
        <w:rPr>
          <w:rFonts w:ascii="Times New Roman" w:eastAsia="IIAJV+TimesNewRomanPSMT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кте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інде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қу</w:t>
      </w:r>
      <w:r w:rsidRPr="00EF3E8C">
        <w:rPr>
          <w:rFonts w:ascii="Times New Roman" w:eastAsia="IIAJV+TimesNewRomanPSMT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оце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ҚР</w:t>
      </w:r>
      <w:r w:rsidRPr="00EF3E8C">
        <w:rPr>
          <w:rFonts w:ascii="Times New Roman" w:eastAsia="IIAJV+TimesNewRomanPSMT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БҒМ 2012</w:t>
      </w:r>
      <w:r w:rsidRPr="00EF3E8C">
        <w:rPr>
          <w:rFonts w:ascii="Times New Roman" w:eastAsia="IIAJV+TimesNewRomanPSMT" w:hAnsi="Times New Roman" w:cs="Times New Roman"/>
          <w:color w:val="000000"/>
          <w:spacing w:val="14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жылғы</w:t>
      </w:r>
      <w:r w:rsidRPr="00EF3E8C">
        <w:rPr>
          <w:rFonts w:ascii="Times New Roman" w:eastAsia="IIAJV+TimesNewRomanPSMT" w:hAnsi="Times New Roman" w:cs="Times New Roman"/>
          <w:color w:val="000000"/>
          <w:spacing w:val="14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8</w:t>
      </w:r>
      <w:r w:rsidRPr="00EF3E8C">
        <w:rPr>
          <w:rFonts w:ascii="Times New Roman" w:eastAsia="IIAJV+TimesNewRomanPSMT" w:hAnsi="Times New Roman" w:cs="Times New Roman"/>
          <w:color w:val="000000"/>
          <w:spacing w:val="14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раш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4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№</w:t>
      </w:r>
      <w:r w:rsidRPr="00EF3E8C">
        <w:rPr>
          <w:rFonts w:ascii="Times New Roman" w:eastAsia="IIAJV+TimesNewRomanPSMT" w:hAnsi="Times New Roman" w:cs="Times New Roman"/>
          <w:color w:val="000000"/>
          <w:spacing w:val="14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5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0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0</w:t>
      </w:r>
      <w:r w:rsidRPr="00EF3E8C">
        <w:rPr>
          <w:rFonts w:ascii="Times New Roman" w:eastAsia="IIAJV+TimesNewRomanPSMT" w:hAnsi="Times New Roman" w:cs="Times New Roman"/>
          <w:color w:val="000000"/>
          <w:spacing w:val="14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ұйр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4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ітілген</w:t>
      </w:r>
      <w:r w:rsidRPr="00EF3E8C">
        <w:rPr>
          <w:rFonts w:ascii="Times New Roman" w:eastAsia="IIAJV+TimesNewRomanPSMT" w:hAnsi="Times New Roman" w:cs="Times New Roman"/>
          <w:color w:val="000000"/>
          <w:spacing w:val="15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ілік</w:t>
      </w:r>
      <w:r w:rsidRPr="00EF3E8C">
        <w:rPr>
          <w:rFonts w:ascii="Times New Roman" w:eastAsia="IIAJV+TimesNewRomanPSMT" w:hAnsi="Times New Roman" w:cs="Times New Roman"/>
          <w:color w:val="000000"/>
          <w:spacing w:val="14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 ж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рла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(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ө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ге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іст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мен</w:t>
      </w:r>
      <w:r w:rsidRPr="00EF3E8C">
        <w:rPr>
          <w:rFonts w:ascii="Times New Roman" w:eastAsia="IIAJV+TimesNewRomanPSMT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ырул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2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022</w:t>
      </w:r>
      <w:r w:rsidRPr="00EF3E8C">
        <w:rPr>
          <w:rFonts w:ascii="Times New Roman" w:eastAsia="IIAJV+TimesNewRomanPSMT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26</w:t>
      </w:r>
      <w:r w:rsidRPr="00EF3E8C">
        <w:rPr>
          <w:rFonts w:ascii="Times New Roman" w:eastAsia="IIAJV+TimesNewRomanPSMT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ңта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25 бұйрық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бекі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ілге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)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ге 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лады.</w:t>
      </w:r>
    </w:p>
    <w:p w:rsidR="00EF3E8C" w:rsidRPr="00EF3E8C" w:rsidRDefault="00EF3E8C" w:rsidP="00EF3E8C">
      <w:pPr>
        <w:widowControl w:val="0"/>
        <w:spacing w:after="0" w:line="240" w:lineRule="auto"/>
        <w:ind w:right="26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Үлг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</w:t>
      </w:r>
      <w:r w:rsidRPr="00EF3E8C">
        <w:rPr>
          <w:rFonts w:ascii="Times New Roman" w:eastAsia="IIAJV+TimesNewRomanPSMT" w:hAnsi="Times New Roman" w:cs="Times New Roman"/>
          <w:color w:val="000000"/>
          <w:spacing w:val="10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10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па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рын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ң</w:t>
      </w:r>
      <w:r w:rsidRPr="00EF3E8C">
        <w:rPr>
          <w:rFonts w:ascii="Times New Roman" w:eastAsia="IIAJV+TimesNewRomanPSMT" w:hAnsi="Times New Roman" w:cs="Times New Roman"/>
          <w:color w:val="000000"/>
          <w:spacing w:val="10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түріне</w:t>
      </w:r>
      <w:r w:rsidRPr="00EF3E8C">
        <w:rPr>
          <w:rFonts w:ascii="Times New Roman" w:eastAsia="IIAJV+TimesNewRomanPSMT" w:hAnsi="Times New Roman" w:cs="Times New Roman"/>
          <w:color w:val="000000"/>
          <w:spacing w:val="10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байланыс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0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10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рта</w:t>
      </w:r>
      <w:r w:rsidRPr="00EF3E8C">
        <w:rPr>
          <w:rFonts w:ascii="Times New Roman" w:eastAsia="IIAJV+TimesNewRomanPSMT" w:hAnsi="Times New Roman" w:cs="Times New Roman"/>
          <w:color w:val="000000"/>
          <w:spacing w:val="10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ілім</w:t>
      </w:r>
      <w:r w:rsidRPr="00EF3E8C">
        <w:rPr>
          <w:rFonts w:ascii="Times New Roman" w:eastAsia="IIAJV+TimesNewRomanPSMT" w:hAnsi="Times New Roman" w:cs="Times New Roman"/>
          <w:color w:val="000000"/>
          <w:spacing w:val="10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0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еру деңге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інде</w:t>
      </w:r>
      <w:r w:rsidRPr="00EF3E8C">
        <w:rPr>
          <w:rFonts w:ascii="Times New Roman" w:eastAsia="IIAJV+TimesNewRomanPSMT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«Қаз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тіл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оқытуға</w:t>
      </w:r>
      <w:r w:rsidRPr="00EF3E8C">
        <w:rPr>
          <w:rFonts w:ascii="Times New Roman" w:eastAsia="IIAJV+TimesNewRomanPSMT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өл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оқу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ж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үкте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нің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көл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 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(7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.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6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кесте).</w:t>
      </w:r>
    </w:p>
    <w:p w:rsidR="00EF3E8C" w:rsidRPr="00EF3E8C" w:rsidRDefault="00EF3E8C" w:rsidP="00EF3E8C">
      <w:pPr>
        <w:widowControl w:val="0"/>
        <w:spacing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1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r w:rsidRPr="00EF3E8C">
        <w:rPr>
          <w:rFonts w:ascii="Times New Roman" w:eastAsia="Calibri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жа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ң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ылған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азм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нның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Үлг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оқу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оспарл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ы;</w:t>
      </w:r>
    </w:p>
    <w:p w:rsidR="00EF3E8C" w:rsidRPr="00EF3E8C" w:rsidRDefault="00EF3E8C" w:rsidP="00EF3E8C">
      <w:pPr>
        <w:widowControl w:val="0"/>
        <w:spacing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2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r w:rsidRPr="00EF3E8C">
        <w:rPr>
          <w:rFonts w:ascii="Times New Roman" w:eastAsia="Calibri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төм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нде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 оқу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еме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 оқу 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сп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ры.</w:t>
      </w:r>
    </w:p>
    <w:p w:rsidR="00EF3E8C" w:rsidRPr="00EF3E8C" w:rsidRDefault="00EF3E8C" w:rsidP="00EF3E8C">
      <w:pPr>
        <w:widowControl w:val="0"/>
        <w:spacing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val="kk-KZ" w:eastAsia="ru-RU"/>
        </w:rPr>
      </w:pPr>
      <w:r w:rsidRPr="00EF3E8C">
        <w:rPr>
          <w:rFonts w:ascii="Times New Roman" w:eastAsia="Calibri" w:hAnsi="Times New Roman" w:cs="Times New Roman"/>
          <w:color w:val="000000"/>
          <w:w w:val="99"/>
          <w:sz w:val="24"/>
          <w:szCs w:val="24"/>
          <w:lang w:val="kk-KZ" w:eastAsia="ru-RU"/>
        </w:rPr>
        <w:lastRenderedPageBreak/>
        <w:t>7.</w:t>
      </w: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val="kk-KZ" w:eastAsia="ru-RU"/>
        </w:rPr>
        <w:t>6</w:t>
      </w:r>
      <w:r w:rsidRPr="00EF3E8C">
        <w:rPr>
          <w:rFonts w:ascii="Times New Roman" w:eastAsia="Calibri" w:hAnsi="Times New Roman" w:cs="Times New Roman"/>
          <w:color w:val="000000"/>
          <w:spacing w:val="-1"/>
          <w:w w:val="109"/>
          <w:sz w:val="24"/>
          <w:szCs w:val="24"/>
          <w:lang w:val="kk-KZ"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кесте</w:t>
      </w:r>
      <w:r w:rsidRPr="00EF3E8C">
        <w:rPr>
          <w:rFonts w:ascii="Times New Roman" w:eastAsia="IIAJV+TimesNewRomanPSMT" w:hAnsi="Times New Roman" w:cs="Times New Roman"/>
          <w:color w:val="000000"/>
          <w:spacing w:val="8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–</w:t>
      </w:r>
      <w:r w:rsidRPr="00EF3E8C">
        <w:rPr>
          <w:rFonts w:ascii="Times New Roman" w:eastAsia="IIAJV+TimesNewRomanPSMT" w:hAnsi="Times New Roman" w:cs="Times New Roman"/>
          <w:color w:val="000000"/>
          <w:spacing w:val="87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Calibri" w:hAnsi="Times New Roman" w:cs="Times New Roman"/>
          <w:color w:val="000000"/>
          <w:spacing w:val="2"/>
          <w:w w:val="99"/>
          <w:sz w:val="24"/>
          <w:szCs w:val="24"/>
          <w:lang w:val="kk-KZ" w:eastAsia="ru-RU"/>
        </w:rPr>
        <w:t>5</w:t>
      </w:r>
      <w:r w:rsidRPr="00EF3E8C">
        <w:rPr>
          <w:rFonts w:ascii="Times New Roman" w:eastAsia="Calibri" w:hAnsi="Times New Roman" w:cs="Times New Roman"/>
          <w:color w:val="000000"/>
          <w:spacing w:val="-2"/>
          <w:w w:val="109"/>
          <w:sz w:val="24"/>
          <w:szCs w:val="24"/>
          <w:lang w:val="kk-KZ" w:eastAsia="ru-RU"/>
        </w:rPr>
        <w:t>-</w:t>
      </w: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val="kk-KZ" w:eastAsia="ru-RU"/>
        </w:rPr>
        <w:t>11</w:t>
      </w:r>
      <w:r w:rsidRPr="00EF3E8C">
        <w:rPr>
          <w:rFonts w:ascii="Times New Roman" w:eastAsia="Calibri" w:hAnsi="Times New Roman" w:cs="Times New Roman"/>
          <w:color w:val="000000"/>
          <w:spacing w:val="-1"/>
          <w:w w:val="109"/>
          <w:sz w:val="24"/>
          <w:szCs w:val="24"/>
          <w:lang w:val="kk-KZ"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c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87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«Қаз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8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тілі</w:t>
      </w:r>
      <w:r w:rsidRPr="00EF3E8C">
        <w:rPr>
          <w:rFonts w:ascii="Times New Roman" w:eastAsia="IIAJV+TimesNewRomanPSMT" w:hAnsi="Times New Roman" w:cs="Times New Roman"/>
          <w:color w:val="000000"/>
          <w:spacing w:val="8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мен</w:t>
      </w:r>
      <w:r w:rsidRPr="00EF3E8C">
        <w:rPr>
          <w:rFonts w:ascii="Times New Roman" w:eastAsia="IIAJV+TimesNewRomanPSMT" w:hAnsi="Times New Roman" w:cs="Times New Roman"/>
          <w:color w:val="000000"/>
          <w:spacing w:val="90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әдеб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»</w:t>
      </w:r>
      <w:r w:rsidRPr="00EF3E8C">
        <w:rPr>
          <w:rFonts w:ascii="Times New Roman" w:eastAsia="IIAJV+TimesNewRomanPSMT" w:hAnsi="Times New Roman" w:cs="Times New Roman"/>
          <w:color w:val="000000"/>
          <w:spacing w:val="8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87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ні</w:t>
      </w:r>
      <w:r w:rsidRPr="00EF3E8C">
        <w:rPr>
          <w:rFonts w:ascii="Times New Roman" w:eastAsia="IIAJV+TimesNewRomanPSMT" w:hAnsi="Times New Roman" w:cs="Times New Roman"/>
          <w:color w:val="000000"/>
          <w:spacing w:val="8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лг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8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оқу</w:t>
      </w:r>
      <w:r w:rsidRPr="00EF3E8C">
        <w:rPr>
          <w:rFonts w:ascii="Times New Roman" w:eastAsia="Calibri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u w:val="double"/>
          <w:lang w:val="kk-KZ"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u w:val="single"/>
          <w:lang w:val="kk-KZ"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u w:val="single"/>
          <w:lang w:val="kk-KZ" w:eastAsia="ru-RU"/>
        </w:rPr>
        <w:t>сп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u w:val="single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u w:val="single"/>
          <w:lang w:val="kk-KZ" w:eastAsia="ru-RU"/>
        </w:rPr>
        <w:t>ры</w:t>
      </w:r>
    </w:p>
    <w:p w:rsidR="00EF3E8C" w:rsidRPr="00EF3E8C" w:rsidRDefault="00EF3E8C" w:rsidP="00EF3E8C">
      <w:pPr>
        <w:widowControl w:val="0"/>
        <w:tabs>
          <w:tab w:val="left" w:pos="1773"/>
          <w:tab w:val="left" w:pos="4544"/>
          <w:tab w:val="left" w:pos="9533"/>
        </w:tabs>
        <w:spacing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5"/>
        <w:gridCol w:w="1133"/>
        <w:gridCol w:w="1274"/>
        <w:gridCol w:w="1274"/>
        <w:gridCol w:w="1424"/>
      </w:tblGrid>
      <w:tr w:rsidR="00EF3E8C" w:rsidRPr="00EF3E8C" w:rsidTr="00B06B84">
        <w:trPr>
          <w:trHeight w:hRule="exact" w:val="828"/>
        </w:trPr>
        <w:tc>
          <w:tcPr>
            <w:tcW w:w="1838" w:type="dxa"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5" w:type="dxa"/>
            <w:vMerge w:val="restart"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Оқу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ң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атауы</w:t>
            </w:r>
          </w:p>
        </w:tc>
        <w:tc>
          <w:tcPr>
            <w:tcW w:w="2407" w:type="dxa"/>
            <w:gridSpan w:val="2"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Үлгілік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оқу жоспары</w:t>
            </w:r>
          </w:p>
        </w:tc>
        <w:tc>
          <w:tcPr>
            <w:tcW w:w="2698" w:type="dxa"/>
            <w:gridSpan w:val="2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20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Үлгілік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оқу жоспа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ы (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өменде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ілген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оқу жүк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емесімен)</w:t>
            </w:r>
          </w:p>
        </w:tc>
      </w:tr>
      <w:tr w:rsidR="00EF3E8C" w:rsidRPr="00EF3E8C" w:rsidTr="00B06B84">
        <w:trPr>
          <w:trHeight w:hRule="exact" w:val="285"/>
        </w:trPr>
        <w:tc>
          <w:tcPr>
            <w:tcW w:w="1838" w:type="dxa"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Ап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алық</w:t>
            </w:r>
          </w:p>
        </w:tc>
        <w:tc>
          <w:tcPr>
            <w:tcW w:w="1274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  <w:tc>
          <w:tcPr>
            <w:tcW w:w="1274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Ап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алық</w:t>
            </w:r>
          </w:p>
        </w:tc>
        <w:tc>
          <w:tcPr>
            <w:tcW w:w="1424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EF3E8C" w:rsidRPr="00EF3E8C" w:rsidTr="00B06B84">
        <w:trPr>
          <w:trHeight w:hRule="exact" w:val="285"/>
        </w:trPr>
        <w:tc>
          <w:tcPr>
            <w:tcW w:w="1838" w:type="dxa"/>
            <w:vMerge w:val="restart"/>
            <w:shd w:val="clear" w:color="auto" w:fill="auto"/>
          </w:tcPr>
          <w:p w:rsidR="00EF3E8C" w:rsidRPr="00EF3E8C" w:rsidRDefault="00EF3E8C" w:rsidP="00EF3E8C">
            <w:pPr>
              <w:widowControl w:val="0"/>
              <w:tabs>
                <w:tab w:val="left" w:pos="861"/>
                <w:tab w:val="left" w:pos="1833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5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861"/>
                <w:tab w:val="left" w:pos="1833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6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861"/>
                <w:tab w:val="left" w:pos="1833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7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861"/>
                <w:tab w:val="left" w:pos="1833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8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861"/>
                <w:tab w:val="left" w:pos="1833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9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</w:tc>
        <w:tc>
          <w:tcPr>
            <w:tcW w:w="2695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Қазақ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лі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әдеб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EF3E8C" w:rsidRPr="00EF3E8C" w:rsidRDefault="00EF3E8C" w:rsidP="00EF3E8C">
            <w:pPr>
              <w:widowControl w:val="0"/>
              <w:tabs>
                <w:tab w:val="left" w:pos="507"/>
                <w:tab w:val="left" w:pos="1128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07"/>
                <w:tab w:val="left" w:pos="1128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07"/>
                <w:tab w:val="left" w:pos="1128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07"/>
                <w:tab w:val="left" w:pos="1128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07"/>
                <w:tab w:val="left" w:pos="1128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07"/>
                <w:tab w:val="left" w:pos="1128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07"/>
                <w:tab w:val="left" w:pos="1128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EF3E8C" w:rsidRPr="00EF3E8C" w:rsidRDefault="00EF3E8C" w:rsidP="00EF3E8C">
            <w:pPr>
              <w:widowControl w:val="0"/>
              <w:tabs>
                <w:tab w:val="left" w:pos="456"/>
                <w:tab w:val="left" w:pos="1269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456"/>
                <w:tab w:val="left" w:pos="1269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456"/>
                <w:tab w:val="left" w:pos="1269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456"/>
                <w:tab w:val="left" w:pos="1269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456"/>
                <w:tab w:val="left" w:pos="1269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456"/>
                <w:tab w:val="left" w:pos="1269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456"/>
                <w:tab w:val="left" w:pos="1269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EF3E8C" w:rsidRPr="00EF3E8C" w:rsidRDefault="00EF3E8C" w:rsidP="00EF3E8C">
            <w:pPr>
              <w:widowControl w:val="0"/>
              <w:tabs>
                <w:tab w:val="left" w:pos="578"/>
                <w:tab w:val="left" w:pos="1270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78"/>
                <w:tab w:val="left" w:pos="1270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78"/>
                <w:tab w:val="left" w:pos="1270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3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78"/>
                <w:tab w:val="left" w:pos="1270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3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78"/>
                <w:tab w:val="left" w:pos="1270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3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78"/>
                <w:tab w:val="left" w:pos="1270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3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78"/>
                <w:tab w:val="left" w:pos="1270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3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</w:tc>
        <w:tc>
          <w:tcPr>
            <w:tcW w:w="1424" w:type="dxa"/>
            <w:vMerge w:val="restart"/>
            <w:shd w:val="clear" w:color="auto" w:fill="auto"/>
          </w:tcPr>
          <w:p w:rsidR="00EF3E8C" w:rsidRPr="00EF3E8C" w:rsidRDefault="00EF3E8C" w:rsidP="00EF3E8C">
            <w:pPr>
              <w:widowControl w:val="0"/>
              <w:tabs>
                <w:tab w:val="left" w:pos="530"/>
                <w:tab w:val="left" w:pos="1357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  <w:u w:val="double"/>
                <w:lang w:eastAsia="ru-RU"/>
              </w:rPr>
              <w:t xml:space="preserve"> </w:t>
            </w:r>
          </w:p>
          <w:p w:rsidR="00EF3E8C" w:rsidRPr="00EF3E8C" w:rsidRDefault="00EF3E8C" w:rsidP="00EF3E8C">
            <w:pPr>
              <w:widowControl w:val="0"/>
              <w:tabs>
                <w:tab w:val="left" w:pos="530"/>
                <w:tab w:val="left" w:pos="1357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  <w:u w:val="double"/>
                <w:lang w:eastAsia="ru-RU"/>
              </w:rPr>
              <w:t xml:space="preserve"> </w:t>
            </w:r>
          </w:p>
          <w:p w:rsidR="00EF3E8C" w:rsidRPr="00EF3E8C" w:rsidRDefault="00EF3E8C" w:rsidP="00EF3E8C">
            <w:pPr>
              <w:widowControl w:val="0"/>
              <w:tabs>
                <w:tab w:val="left" w:pos="530"/>
                <w:tab w:val="left" w:pos="1357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108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  <w:u w:val="double"/>
                <w:lang w:eastAsia="ru-RU"/>
              </w:rPr>
              <w:t xml:space="preserve"> </w:t>
            </w:r>
          </w:p>
          <w:p w:rsidR="00EF3E8C" w:rsidRPr="00EF3E8C" w:rsidRDefault="00EF3E8C" w:rsidP="00EF3E8C">
            <w:pPr>
              <w:widowControl w:val="0"/>
              <w:tabs>
                <w:tab w:val="left" w:pos="530"/>
                <w:tab w:val="left" w:pos="1357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108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  <w:u w:val="double"/>
                <w:lang w:eastAsia="ru-RU"/>
              </w:rPr>
              <w:t xml:space="preserve"> </w:t>
            </w:r>
          </w:p>
          <w:p w:rsidR="00EF3E8C" w:rsidRPr="00EF3E8C" w:rsidRDefault="00EF3E8C" w:rsidP="00EF3E8C">
            <w:pPr>
              <w:widowControl w:val="0"/>
              <w:tabs>
                <w:tab w:val="left" w:pos="530"/>
                <w:tab w:val="left" w:pos="1357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108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  <w:u w:val="double"/>
                <w:lang w:eastAsia="ru-RU"/>
              </w:rPr>
              <w:t xml:space="preserve"> </w:t>
            </w:r>
          </w:p>
          <w:p w:rsidR="00EF3E8C" w:rsidRPr="00EF3E8C" w:rsidRDefault="00EF3E8C" w:rsidP="00EF3E8C">
            <w:pPr>
              <w:widowControl w:val="0"/>
              <w:tabs>
                <w:tab w:val="left" w:pos="530"/>
                <w:tab w:val="left" w:pos="1413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108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30"/>
                <w:tab w:val="left" w:pos="1357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108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  <w:u w:val="double"/>
                <w:lang w:eastAsia="ru-RU"/>
              </w:rPr>
              <w:t xml:space="preserve"> </w:t>
            </w:r>
          </w:p>
        </w:tc>
      </w:tr>
      <w:tr w:rsidR="00EF3E8C" w:rsidRPr="00EF3E8C" w:rsidTr="00B06B84">
        <w:trPr>
          <w:trHeight w:hRule="exact" w:val="285"/>
        </w:trPr>
        <w:tc>
          <w:tcPr>
            <w:tcW w:w="1838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Қазақ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лі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әдеб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33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E8C" w:rsidRPr="00EF3E8C" w:rsidTr="00B06B84">
        <w:trPr>
          <w:trHeight w:hRule="exact" w:val="285"/>
        </w:trPr>
        <w:tc>
          <w:tcPr>
            <w:tcW w:w="1838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Қазақ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лі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әдеб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33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E8C" w:rsidRPr="00EF3E8C" w:rsidTr="00B06B84">
        <w:trPr>
          <w:trHeight w:hRule="exact" w:val="288"/>
        </w:trPr>
        <w:tc>
          <w:tcPr>
            <w:tcW w:w="1838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Қазақ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лі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әдеб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33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E8C" w:rsidRPr="00EF3E8C" w:rsidTr="00B06B84">
        <w:trPr>
          <w:trHeight w:hRule="exact" w:val="286"/>
        </w:trPr>
        <w:tc>
          <w:tcPr>
            <w:tcW w:w="1838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Қазақ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лі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әдеб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33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E8C" w:rsidRPr="00EF3E8C" w:rsidTr="00B06B84">
        <w:trPr>
          <w:trHeight w:hRule="exact" w:val="285"/>
        </w:trPr>
        <w:tc>
          <w:tcPr>
            <w:tcW w:w="1838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lang w:eastAsia="ru-RU"/>
              </w:rPr>
              <w:t>10</w:t>
            </w:r>
            <w:r w:rsidRPr="00EF3E8C">
              <w:rPr>
                <w:rFonts w:ascii="Times New Roman" w:eastAsia="Calibri" w:hAnsi="Times New Roman" w:cs="Times New Roman"/>
                <w:color w:val="000000"/>
                <w:spacing w:val="-1"/>
                <w:w w:val="108"/>
                <w:sz w:val="24"/>
                <w:szCs w:val="24"/>
                <w:lang w:eastAsia="ru-RU"/>
              </w:rPr>
              <w:t>-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11 (Қ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Г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2695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Қазақ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лі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әдеб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33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E8C" w:rsidRPr="00EF3E8C" w:rsidTr="00B06B84">
        <w:trPr>
          <w:trHeight w:hRule="exact" w:val="285"/>
        </w:trPr>
        <w:tc>
          <w:tcPr>
            <w:tcW w:w="1838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lang w:eastAsia="ru-RU"/>
              </w:rPr>
              <w:t>10</w:t>
            </w:r>
            <w:r w:rsidRPr="00EF3E8C">
              <w:rPr>
                <w:rFonts w:ascii="Times New Roman" w:eastAsia="Calibri" w:hAnsi="Times New Roman" w:cs="Times New Roman"/>
                <w:color w:val="000000"/>
                <w:spacing w:val="-1"/>
                <w:w w:val="108"/>
                <w:sz w:val="24"/>
                <w:szCs w:val="24"/>
                <w:lang w:eastAsia="ru-RU"/>
              </w:rPr>
              <w:t>-</w:t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lang w:eastAsia="ru-RU"/>
              </w:rPr>
              <w:t>11</w:t>
            </w:r>
            <w:r w:rsidRPr="00EF3E8C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(Ж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2695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Қазақ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лі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әдеб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33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3E8C" w:rsidRPr="00EF3E8C" w:rsidRDefault="00EF3E8C" w:rsidP="00EF3E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F3E8C" w:rsidRPr="00EF3E8C" w:rsidRDefault="00EF3E8C" w:rsidP="00EF3E8C">
      <w:pPr>
        <w:widowControl w:val="0"/>
        <w:spacing w:after="0" w:line="240" w:lineRule="auto"/>
        <w:ind w:right="26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«Тиісті</w:t>
      </w:r>
      <w:r w:rsidRPr="00EF3E8C">
        <w:rPr>
          <w:rFonts w:ascii="Times New Roman" w:eastAsia="IIAJV+TimesNewRomanPSMT" w:hAnsi="Times New Roman" w:cs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лгіде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7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ім</w:t>
      </w:r>
      <w:r w:rsidRPr="00EF3E8C">
        <w:rPr>
          <w:rFonts w:ascii="Times New Roman" w:eastAsia="IIAJV+TimesNewRomanPSMT" w:hAnsi="Times New Roman" w:cs="Times New Roman"/>
          <w:color w:val="000000"/>
          <w:spacing w:val="7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беру</w:t>
      </w:r>
      <w:r w:rsidRPr="00EF3E8C">
        <w:rPr>
          <w:rFonts w:ascii="Times New Roman" w:eastAsia="IIAJV+TimesNewRomanPSMT" w:hAnsi="Times New Roman" w:cs="Times New Roman"/>
          <w:color w:val="000000"/>
          <w:spacing w:val="7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йы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ры</w:t>
      </w:r>
      <w:r w:rsidRPr="00EF3E8C">
        <w:rPr>
          <w:rFonts w:ascii="Times New Roman" w:eastAsia="IIAJV+TimesNewRomanPSMT" w:hAnsi="Times New Roman" w:cs="Times New Roman"/>
          <w:color w:val="000000"/>
          <w:spacing w:val="7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зметі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ің</w:t>
      </w:r>
      <w:r w:rsidRPr="00EF3E8C">
        <w:rPr>
          <w:rFonts w:ascii="Times New Roman" w:eastAsia="IIAJV+TimesNewRomanPSMT" w:hAnsi="Times New Roman" w:cs="Times New Roman"/>
          <w:color w:val="000000"/>
          <w:spacing w:val="7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ілік</w:t>
      </w:r>
      <w:r w:rsidRPr="00EF3E8C">
        <w:rPr>
          <w:rFonts w:ascii="Times New Roman" w:eastAsia="IIAJV+TimesNewRomanPSMT" w:hAnsi="Times New Roman" w:cs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қағ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дала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 бе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іту</w:t>
      </w:r>
      <w:r w:rsidRPr="00EF3E8C">
        <w:rPr>
          <w:rFonts w:ascii="Times New Roman" w:eastAsia="IIAJV+TimesNewRomanPSMT" w:hAnsi="Times New Roman" w:cs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рал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»</w:t>
      </w:r>
      <w:r w:rsidRPr="00EF3E8C">
        <w:rPr>
          <w:rFonts w:ascii="Times New Roman" w:eastAsia="IIAJV+TimesNewRomanPSMT" w:hAnsi="Times New Roman" w:cs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ҚР</w:t>
      </w:r>
      <w:r w:rsidRPr="00EF3E8C">
        <w:rPr>
          <w:rFonts w:ascii="Times New Roman" w:eastAsia="IIAJV+TimesNewRomanPSMT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Білім</w:t>
      </w:r>
      <w:r w:rsidRPr="00EF3E8C">
        <w:rPr>
          <w:rFonts w:ascii="Times New Roman" w:eastAsia="IIAJV+TimesNewRomanPSMT" w:hAnsi="Times New Roman" w:cs="Times New Roman"/>
          <w:color w:val="000000"/>
          <w:spacing w:val="4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және</w:t>
      </w:r>
      <w:r w:rsidRPr="00EF3E8C">
        <w:rPr>
          <w:rFonts w:ascii="Times New Roman" w:eastAsia="IIAJV+TimesNewRomanPSMT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ым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минис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рінің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2018</w:t>
      </w:r>
      <w:r w:rsidRPr="00EF3E8C">
        <w:rPr>
          <w:rFonts w:ascii="Times New Roman" w:eastAsia="IIAJV+TimesNewRomanPSMT" w:hAnsi="Times New Roman" w:cs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лғы</w:t>
      </w:r>
      <w:r w:rsidRPr="00EF3E8C">
        <w:rPr>
          <w:rFonts w:ascii="Times New Roman" w:eastAsia="IIAJV+TimesNewRomanPSMT" w:hAnsi="Times New Roman" w:cs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30</w:t>
      </w:r>
      <w:r w:rsidRPr="00EF3E8C">
        <w:rPr>
          <w:rFonts w:ascii="Times New Roman" w:eastAsia="IIAJV+TimesNewRomanPSMT" w:hAnsi="Times New Roman" w:cs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қаз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 №</w:t>
      </w:r>
      <w:r w:rsidRPr="00EF3E8C">
        <w:rPr>
          <w:rFonts w:ascii="Times New Roman" w:eastAsia="IIAJV+TimesNewRomanPSMT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595</w:t>
      </w:r>
      <w:r w:rsidRPr="00EF3E8C">
        <w:rPr>
          <w:rFonts w:ascii="Times New Roman" w:eastAsia="IIAJV+TimesNewRomanPSMT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бұйрығына</w:t>
      </w:r>
      <w:r w:rsidRPr="00EF3E8C">
        <w:rPr>
          <w:rFonts w:ascii="Times New Roman" w:eastAsia="IIAJV+TimesNewRomanPSMT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әйк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лім</w:t>
      </w:r>
      <w:r w:rsidRPr="00EF3E8C">
        <w:rPr>
          <w:rFonts w:ascii="Times New Roman" w:eastAsia="IIAJV+TimesNewRomanPSMT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ұйымда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ш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</w:t>
      </w:r>
      <w:r w:rsidRPr="00EF3E8C">
        <w:rPr>
          <w:rFonts w:ascii="Times New Roman" w:eastAsia="IIAJV+TimesNewRomanPSMT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үрі</w:t>
      </w:r>
      <w:r w:rsidRPr="00EF3E8C">
        <w:rPr>
          <w:rFonts w:ascii="Times New Roman" w:eastAsia="IIAJV+TimesNewRomanPSMT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мен</w:t>
      </w:r>
      <w:r w:rsidRPr="00EF3E8C">
        <w:rPr>
          <w:rFonts w:ascii="Times New Roman" w:eastAsia="IIAJV+TimesNewRomanPSMT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оқы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ныс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ына қарамаст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н,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үл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ілік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оқу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оспа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бе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 та</w:t>
      </w:r>
      <w:r w:rsidRPr="00EF3E8C">
        <w:rPr>
          <w:rFonts w:ascii="Times New Roman" w:eastAsia="IIAJV+TimesNewRomanPSMT" w:hAnsi="Times New Roman" w:cs="Times New Roman"/>
          <w:color w:val="000000"/>
          <w:spacing w:val="5"/>
          <w:sz w:val="24"/>
          <w:szCs w:val="24"/>
          <w:lang w:eastAsia="ru-RU"/>
        </w:rPr>
        <w:t>ң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ды.</w:t>
      </w:r>
    </w:p>
    <w:p w:rsidR="00EF3E8C" w:rsidRPr="00EF3E8C" w:rsidRDefault="00EF3E8C" w:rsidP="00EF3E8C">
      <w:pPr>
        <w:widowControl w:val="0"/>
        <w:spacing w:after="0" w:line="240" w:lineRule="auto"/>
        <w:ind w:right="219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3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2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Оқу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пәні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ің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2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аз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ұны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бойынша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2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Ү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г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ік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қу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2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бағ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арл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ам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аларына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2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ен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ізі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ген ө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з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ге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с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м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н то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ықт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ар</w:t>
      </w:r>
    </w:p>
    <w:p w:rsidR="00EF3E8C" w:rsidRPr="00EF3E8C" w:rsidRDefault="00EF3E8C" w:rsidP="00EF3E8C">
      <w:pPr>
        <w:widowControl w:val="0"/>
        <w:spacing w:after="0" w:line="240" w:lineRule="auto"/>
        <w:ind w:right="2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Үлг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</w:t>
      </w:r>
      <w:r w:rsidRPr="00EF3E8C">
        <w:rPr>
          <w:rFonts w:ascii="Times New Roman" w:eastAsia="IIAJV+TimesNewRomanPSMT" w:hAnsi="Times New Roman" w:cs="Times New Roman"/>
          <w:color w:val="000000"/>
          <w:spacing w:val="-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оқу</w:t>
      </w:r>
      <w:r w:rsidRPr="00EF3E8C">
        <w:rPr>
          <w:rFonts w:ascii="Times New Roman" w:eastAsia="IIAJV+TimesNewRomanPSMT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парына</w:t>
      </w:r>
      <w:r w:rsidRPr="00EF3E8C">
        <w:rPr>
          <w:rFonts w:ascii="Times New Roman" w:eastAsia="IIAJV+TimesNewRomanPSMT" w:hAnsi="Times New Roman" w:cs="Times New Roman"/>
          <w:color w:val="000000"/>
          <w:spacing w:val="-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ес</w:t>
      </w:r>
      <w:r w:rsidRPr="00EF3E8C">
        <w:rPr>
          <w:rFonts w:ascii="Times New Roman" w:eastAsia="IIAJV+TimesNewRomanPSMT" w:hAnsi="Times New Roman" w:cs="Times New Roman"/>
          <w:color w:val="000000"/>
          <w:spacing w:val="-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-1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емесі</w:t>
      </w:r>
      <w:r w:rsidRPr="00EF3E8C">
        <w:rPr>
          <w:rFonts w:ascii="Times New Roman" w:eastAsia="IIAJV+TimesNewRomanPSMT" w:hAnsi="Times New Roman" w:cs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6"/>
          <w:sz w:val="24"/>
          <w:szCs w:val="24"/>
          <w:lang w:eastAsia="ru-RU"/>
        </w:rPr>
        <w:t>5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Calibri" w:hAnsi="Times New Roman" w:cs="Times New Roman"/>
          <w:color w:val="000000"/>
          <w:w w:val="99"/>
          <w:sz w:val="24"/>
          <w:szCs w:val="24"/>
          <w:lang w:eastAsia="ru-RU"/>
        </w:rPr>
        <w:t>6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1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1</w:t>
      </w:r>
      <w:r w:rsidRPr="00EF3E8C">
        <w:rPr>
          <w:rFonts w:ascii="Times New Roman" w:eastAsia="IIAJV+TimesNewRomanPSMT" w:hAnsi="Times New Roman" w:cs="Times New Roman"/>
          <w:color w:val="000000"/>
          <w:spacing w:val="-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ат,</w:t>
      </w:r>
      <w:r w:rsidRPr="00EF3E8C">
        <w:rPr>
          <w:rFonts w:ascii="Times New Roman" w:eastAsia="IIAJV+TimesNewRomanPSMT" w:hAnsi="Times New Roman" w:cs="Times New Roman"/>
          <w:color w:val="000000"/>
          <w:spacing w:val="-1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7</w:t>
      </w:r>
      <w:r w:rsidRPr="00EF3E8C">
        <w:rPr>
          <w:rFonts w:ascii="Times New Roman" w:eastAsia="Calibri" w:hAnsi="Times New Roman" w:cs="Times New Roman"/>
          <w:color w:val="000000"/>
          <w:spacing w:val="-1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Calibri" w:hAnsi="Times New Roman" w:cs="Times New Roman"/>
          <w:color w:val="000000"/>
          <w:w w:val="99"/>
          <w:sz w:val="24"/>
          <w:szCs w:val="24"/>
          <w:lang w:eastAsia="ru-RU"/>
        </w:rPr>
        <w:t>11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сынып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та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рда</w:t>
      </w:r>
      <w:r w:rsidRPr="00EF3E8C">
        <w:rPr>
          <w:rFonts w:ascii="Times New Roman" w:eastAsia="IIAJV+TimesNewRomanPSMT" w:hAnsi="Times New Roman" w:cs="Times New Roman"/>
          <w:color w:val="000000"/>
          <w:spacing w:val="12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2</w:t>
      </w:r>
      <w:r w:rsidRPr="00EF3E8C">
        <w:rPr>
          <w:rFonts w:ascii="Times New Roman" w:eastAsia="IIAJV+TimesNewRomanPSMT" w:hAnsi="Times New Roman" w:cs="Times New Roman"/>
          <w:color w:val="000000"/>
          <w:spacing w:val="12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ат</w:t>
      </w:r>
      <w:r w:rsidRPr="00EF3E8C">
        <w:rPr>
          <w:rFonts w:ascii="Times New Roman" w:eastAsia="IIAJV+TimesNewRomanPSMT" w:hAnsi="Times New Roman" w:cs="Times New Roman"/>
          <w:color w:val="000000"/>
          <w:spacing w:val="12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ө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інде</w:t>
      </w:r>
      <w:r w:rsidRPr="00EF3E8C">
        <w:rPr>
          <w:rFonts w:ascii="Times New Roman" w:eastAsia="IIAJV+TimesNewRomanPSMT" w:hAnsi="Times New Roman" w:cs="Times New Roman"/>
          <w:color w:val="000000"/>
          <w:spacing w:val="12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өм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н.</w:t>
      </w:r>
      <w:r w:rsidRPr="00EF3E8C">
        <w:rPr>
          <w:rFonts w:ascii="Times New Roman" w:eastAsia="IIAJV+TimesNewRomanPSMT" w:hAnsi="Times New Roman" w:cs="Times New Roman"/>
          <w:color w:val="000000"/>
          <w:spacing w:val="12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6"/>
          <w:sz w:val="24"/>
          <w:szCs w:val="24"/>
          <w:lang w:eastAsia="ru-RU"/>
        </w:rPr>
        <w:t>(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ҚР</w:t>
      </w:r>
      <w:r w:rsidRPr="00EF3E8C">
        <w:rPr>
          <w:rFonts w:ascii="Times New Roman" w:eastAsia="IIAJV+TimesNewRomanPSMT" w:hAnsi="Times New Roman" w:cs="Times New Roman"/>
          <w:color w:val="000000"/>
          <w:spacing w:val="12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БҒМ</w:t>
      </w:r>
      <w:r w:rsidRPr="00EF3E8C">
        <w:rPr>
          <w:rFonts w:ascii="Times New Roman" w:eastAsia="IIAJV+TimesNewRomanPSMT" w:hAnsi="Times New Roman" w:cs="Times New Roman"/>
          <w:color w:val="000000"/>
          <w:spacing w:val="12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2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0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20</w:t>
      </w:r>
      <w:r w:rsidRPr="00EF3E8C">
        <w:rPr>
          <w:rFonts w:ascii="Times New Roman" w:eastAsia="IIAJV+TimesNewRomanPSMT" w:hAnsi="Times New Roman" w:cs="Times New Roman"/>
          <w:color w:val="000000"/>
          <w:spacing w:val="12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жылғы</w:t>
      </w:r>
      <w:r w:rsidRPr="00EF3E8C">
        <w:rPr>
          <w:rFonts w:ascii="Times New Roman" w:eastAsia="IIAJV+TimesNewRomanPSMT" w:hAnsi="Times New Roman" w:cs="Times New Roman"/>
          <w:color w:val="000000"/>
          <w:spacing w:val="12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2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7 қа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ша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ағы</w:t>
      </w:r>
      <w:r w:rsidRPr="00EF3E8C">
        <w:rPr>
          <w:rFonts w:ascii="Times New Roman" w:eastAsia="IIAJV+TimesNewRomanPSMT" w:hAnsi="Times New Roman" w:cs="Times New Roman"/>
          <w:color w:val="000000"/>
          <w:spacing w:val="20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№496</w:t>
      </w:r>
      <w:r w:rsidRPr="00EF3E8C">
        <w:rPr>
          <w:rFonts w:ascii="Times New Roman" w:eastAsia="IIAJV+TimesNewRomanPSMT" w:hAnsi="Times New Roman" w:cs="Times New Roman"/>
          <w:color w:val="000000"/>
          <w:spacing w:val="19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бұйры</w:t>
      </w:r>
      <w:r w:rsidRPr="00EF3E8C">
        <w:rPr>
          <w:rFonts w:ascii="Times New Roman" w:eastAsia="IIAJV+TimesNewRomanPSMT" w:hAnsi="Times New Roman" w:cs="Times New Roman"/>
          <w:color w:val="000000"/>
          <w:spacing w:val="3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).</w:t>
      </w:r>
      <w:r w:rsidRPr="00EF3E8C">
        <w:rPr>
          <w:rFonts w:ascii="Times New Roman" w:eastAsia="IIAJV+TimesNewRomanPSMT" w:hAnsi="Times New Roman" w:cs="Times New Roman"/>
          <w:color w:val="000000"/>
          <w:spacing w:val="19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19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еме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20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ө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етілг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20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сынып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 вариатив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 ком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нттен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ағат 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лу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ға мүмкін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рілг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н.</w:t>
      </w:r>
    </w:p>
    <w:p w:rsidR="00EF3E8C" w:rsidRPr="00EF3E8C" w:rsidRDefault="00EF3E8C" w:rsidP="00EF3E8C">
      <w:pPr>
        <w:widowControl w:val="0"/>
        <w:spacing w:after="0" w:line="240" w:lineRule="auto"/>
        <w:ind w:right="26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«Қазақ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 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н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дебиеті»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пә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нің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оқу 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үктеме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 төме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де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үлг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 оқу ба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рлама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ының</w:t>
      </w:r>
      <w:r w:rsidRPr="00EF3E8C">
        <w:rPr>
          <w:rFonts w:ascii="Times New Roman" w:eastAsia="IIAJV+TimesNewRomanPSMT" w:hAnsi="Times New Roman" w:cs="Times New Roman"/>
          <w:color w:val="000000"/>
          <w:spacing w:val="8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(о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ыту</w:t>
      </w:r>
      <w:r w:rsidRPr="00EF3E8C">
        <w:rPr>
          <w:rFonts w:ascii="Times New Roman" w:eastAsia="IIAJV+TimesNewRomanPSMT" w:hAnsi="Times New Roman" w:cs="Times New Roman"/>
          <w:color w:val="000000"/>
          <w:spacing w:val="8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қазақ</w:t>
      </w:r>
      <w:r w:rsidRPr="00EF3E8C">
        <w:rPr>
          <w:rFonts w:ascii="Times New Roman" w:eastAsia="IIAJV+TimesNewRomanPSMT" w:hAnsi="Times New Roman" w:cs="Times New Roman"/>
          <w:color w:val="000000"/>
          <w:spacing w:val="8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8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емес)</w:t>
      </w:r>
      <w:r w:rsidRPr="00EF3E8C">
        <w:rPr>
          <w:rFonts w:ascii="Times New Roman" w:eastAsia="IIAJV+TimesNewRomanPSMT" w:hAnsi="Times New Roman" w:cs="Times New Roman"/>
          <w:color w:val="000000"/>
          <w:spacing w:val="8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кшел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ері</w:t>
      </w:r>
      <w:r w:rsidRPr="00EF3E8C">
        <w:rPr>
          <w:rFonts w:ascii="Times New Roman" w:eastAsia="IIAJV+TimesNewRomanPSMT" w:hAnsi="Times New Roman" w:cs="Times New Roman"/>
          <w:color w:val="000000"/>
          <w:spacing w:val="8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оқу</w:t>
      </w:r>
      <w:r w:rsidRPr="00EF3E8C">
        <w:rPr>
          <w:rFonts w:ascii="Times New Roman" w:eastAsia="IIAJV+TimesNewRomanPSMT" w:hAnsi="Times New Roman" w:cs="Times New Roman"/>
          <w:color w:val="000000"/>
          <w:spacing w:val="9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ақсат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 жеңілде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pacing w:val="3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берілг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.</w:t>
      </w:r>
      <w:r w:rsidRPr="00EF3E8C">
        <w:rPr>
          <w:rFonts w:ascii="Times New Roman" w:eastAsia="IIAJV+TimesNewRomanPSMT" w:hAnsi="Times New Roman" w:cs="Times New Roman"/>
          <w:color w:val="000000"/>
          <w:spacing w:val="3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Кейбір</w:t>
      </w:r>
      <w:r w:rsidRPr="00EF3E8C">
        <w:rPr>
          <w:rFonts w:ascii="Times New Roman" w:eastAsia="IIAJV+TimesNewRomanPSMT" w:hAnsi="Times New Roman" w:cs="Times New Roman"/>
          <w:color w:val="000000"/>
          <w:spacing w:val="3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3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мақса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тар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на</w:t>
      </w:r>
      <w:r w:rsidRPr="00EF3E8C">
        <w:rPr>
          <w:rFonts w:ascii="Times New Roman" w:eastAsia="IIAJV+TimesNewRomanPSMT" w:hAnsi="Times New Roman" w:cs="Times New Roman"/>
          <w:color w:val="000000"/>
          <w:spacing w:val="3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үсі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ікте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3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еті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де</w:t>
      </w:r>
      <w:r w:rsidRPr="00EF3E8C">
        <w:rPr>
          <w:rFonts w:ascii="Times New Roman" w:eastAsia="IIAJV+TimesNewRomanPSMT" w:hAnsi="Times New Roman" w:cs="Times New Roman"/>
          <w:color w:val="000000"/>
          <w:spacing w:val="3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ұ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ны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 б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п, оқу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ақсат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тарына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өзг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тер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ілген.</w:t>
      </w:r>
    </w:p>
    <w:p w:rsidR="00EF3E8C" w:rsidRPr="00EF3E8C" w:rsidRDefault="00EF3E8C" w:rsidP="00EF3E8C">
      <w:pPr>
        <w:widowControl w:val="0"/>
        <w:spacing w:after="0" w:line="240" w:lineRule="auto"/>
        <w:ind w:right="26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Жалпы</w:t>
      </w:r>
      <w:r w:rsidRPr="00EF3E8C">
        <w:rPr>
          <w:rFonts w:ascii="Times New Roman" w:eastAsia="IIAJV+TimesNewRomanPSMT" w:hAnsi="Times New Roman" w:cs="Times New Roman"/>
          <w:color w:val="000000"/>
          <w:spacing w:val="10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10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бер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тін</w:t>
      </w:r>
      <w:r w:rsidRPr="00EF3E8C">
        <w:rPr>
          <w:rFonts w:ascii="Times New Roman" w:eastAsia="IIAJV+TimesNewRomanPSMT" w:hAnsi="Times New Roman" w:cs="Times New Roman"/>
          <w:color w:val="000000"/>
          <w:spacing w:val="10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мек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епт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9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оқу</w:t>
      </w:r>
      <w:r w:rsidRPr="00EF3E8C">
        <w:rPr>
          <w:rFonts w:ascii="Times New Roman" w:eastAsia="IIAJV+TimesNewRomanPSMT" w:hAnsi="Times New Roman" w:cs="Times New Roman"/>
          <w:color w:val="000000"/>
          <w:spacing w:val="10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пәні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ің</w:t>
      </w:r>
      <w:r w:rsidRPr="00EF3E8C">
        <w:rPr>
          <w:rFonts w:ascii="Times New Roman" w:eastAsia="IIAJV+TimesNewRomanPSMT" w:hAnsi="Times New Roman" w:cs="Times New Roman"/>
          <w:color w:val="000000"/>
          <w:spacing w:val="10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маз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ұны</w:t>
      </w:r>
      <w:r w:rsidRPr="00EF3E8C">
        <w:rPr>
          <w:rFonts w:ascii="Times New Roman" w:eastAsia="IIAJV+TimesNewRomanPSMT" w:hAnsi="Times New Roman" w:cs="Times New Roman"/>
          <w:color w:val="000000"/>
          <w:spacing w:val="10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бойынша Қазақт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1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Республ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касы</w:t>
      </w:r>
      <w:r w:rsidRPr="00EF3E8C">
        <w:rPr>
          <w:rFonts w:ascii="Times New Roman" w:eastAsia="IIAJV+TimesNewRomanPSMT" w:hAnsi="Times New Roman" w:cs="Times New Roman"/>
          <w:color w:val="000000"/>
          <w:spacing w:val="11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ілім</w:t>
      </w:r>
      <w:r w:rsidRPr="00EF3E8C">
        <w:rPr>
          <w:rFonts w:ascii="Times New Roman" w:eastAsia="IIAJV+TimesNewRomanPSMT" w:hAnsi="Times New Roman" w:cs="Times New Roman"/>
          <w:color w:val="000000"/>
          <w:spacing w:val="11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әне</w:t>
      </w:r>
      <w:r w:rsidRPr="00EF3E8C">
        <w:rPr>
          <w:rFonts w:ascii="Times New Roman" w:eastAsia="IIAJV+TimesNewRomanPSMT" w:hAnsi="Times New Roman" w:cs="Times New Roman"/>
          <w:color w:val="000000"/>
          <w:spacing w:val="11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ғылым</w:t>
      </w:r>
      <w:r w:rsidRPr="00EF3E8C">
        <w:rPr>
          <w:rFonts w:ascii="Times New Roman" w:eastAsia="IIAJV+TimesNewRomanPSMT" w:hAnsi="Times New Roman" w:cs="Times New Roman"/>
          <w:color w:val="000000"/>
          <w:spacing w:val="11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ис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нің</w:t>
      </w:r>
      <w:r w:rsidRPr="00EF3E8C">
        <w:rPr>
          <w:rFonts w:ascii="Times New Roman" w:eastAsia="IIAJV+TimesNewRomanPSMT" w:hAnsi="Times New Roman" w:cs="Times New Roman"/>
          <w:color w:val="000000"/>
          <w:spacing w:val="11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2</w:t>
      </w:r>
      <w:r w:rsidRPr="00EF3E8C">
        <w:rPr>
          <w:rFonts w:ascii="Times New Roman" w:eastAsia="IIAJV+TimesNewRomanPSMT" w:hAnsi="Times New Roman" w:cs="Times New Roman"/>
          <w:color w:val="000000"/>
          <w:spacing w:val="6"/>
          <w:sz w:val="24"/>
          <w:szCs w:val="24"/>
          <w:lang w:eastAsia="ru-RU"/>
        </w:rPr>
        <w:t>0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13</w:t>
      </w:r>
      <w:r w:rsidRPr="00EF3E8C">
        <w:rPr>
          <w:rFonts w:ascii="Times New Roman" w:eastAsia="IIAJV+TimesNewRomanPSMT" w:hAnsi="Times New Roman" w:cs="Times New Roman"/>
          <w:color w:val="000000"/>
          <w:spacing w:val="11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жылғы</w:t>
      </w:r>
      <w:r w:rsidRPr="00EF3E8C">
        <w:rPr>
          <w:rFonts w:ascii="Times New Roman" w:eastAsia="IIAJV+TimesNewRomanPSMT" w:hAnsi="Times New Roman" w:cs="Times New Roman"/>
          <w:color w:val="000000"/>
          <w:spacing w:val="11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3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сә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ірде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№115</w:t>
      </w:r>
      <w:r w:rsidRPr="00EF3E8C">
        <w:rPr>
          <w:rFonts w:ascii="Times New Roman" w:eastAsia="IIAJV+TimesNewRomanPSMT" w:hAnsi="Times New Roman" w:cs="Times New Roman"/>
          <w:color w:val="000000"/>
          <w:spacing w:val="6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бұйрығымен</w:t>
      </w:r>
      <w:r w:rsidRPr="00EF3E8C">
        <w:rPr>
          <w:rFonts w:ascii="Times New Roman" w:eastAsia="IIAJV+TimesNewRomanPSMT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бекі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лік</w:t>
      </w:r>
      <w:r w:rsidRPr="00EF3E8C">
        <w:rPr>
          <w:rFonts w:ascii="Times New Roman" w:eastAsia="IIAJV+TimesNewRomanPSMT" w:hAnsi="Times New Roman" w:cs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қу</w:t>
      </w:r>
      <w:r w:rsidRPr="00EF3E8C">
        <w:rPr>
          <w:rFonts w:ascii="Times New Roman" w:eastAsia="IIAJV+TimesNewRomanPSMT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рлама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ге ас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ы.</w:t>
      </w:r>
    </w:p>
    <w:p w:rsidR="00EF3E8C" w:rsidRPr="00EF3E8C" w:rsidRDefault="00EF3E8C" w:rsidP="00EF3E8C">
      <w:pPr>
        <w:widowControl w:val="0"/>
        <w:spacing w:after="0" w:line="240" w:lineRule="auto"/>
        <w:ind w:right="289"/>
        <w:rPr>
          <w:rFonts w:ascii="Times New Roman" w:eastAsia="Calibri" w:hAnsi="Times New Roman" w:cs="Times New Roman"/>
          <w:color w:val="000000"/>
          <w:sz w:val="24"/>
          <w:szCs w:val="24"/>
          <w:lang w:val="kk-KZ"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«Қазақ</w:t>
      </w:r>
      <w:r w:rsidRPr="00EF3E8C">
        <w:rPr>
          <w:rFonts w:ascii="Times New Roman" w:eastAsia="IIAJV+TimesNewRomanPSMT" w:hAnsi="Times New Roman" w:cs="Times New Roman"/>
          <w:color w:val="000000"/>
          <w:spacing w:val="9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»</w:t>
      </w:r>
      <w:r w:rsidRPr="00EF3E8C">
        <w:rPr>
          <w:rFonts w:ascii="Times New Roman" w:eastAsia="IIAJV+TimesNewRomanPSMT" w:hAnsi="Times New Roman" w:cs="Times New Roman"/>
          <w:color w:val="000000"/>
          <w:spacing w:val="9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ні</w:t>
      </w:r>
      <w:r w:rsidRPr="00EF3E8C">
        <w:rPr>
          <w:rFonts w:ascii="Times New Roman" w:eastAsia="IIAJV+TimesNewRomanPSMT" w:hAnsi="Times New Roman" w:cs="Times New Roman"/>
          <w:color w:val="000000"/>
          <w:spacing w:val="9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рлама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9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қушының</w:t>
      </w:r>
      <w:r w:rsidRPr="00EF3E8C">
        <w:rPr>
          <w:rFonts w:ascii="Times New Roman" w:eastAsia="IIAJV+TimesNewRomanPSMT" w:hAnsi="Times New Roman" w:cs="Times New Roman"/>
          <w:color w:val="000000"/>
          <w:spacing w:val="97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pacing w:val="9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сауат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ылы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9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мен</w:t>
      </w:r>
      <w:r w:rsidRPr="00EF3E8C">
        <w:rPr>
          <w:rFonts w:ascii="Times New Roman" w:eastAsia="IIAJV+TimesNewRomanPSMT" w:hAnsi="Times New Roman" w:cs="Times New Roman"/>
          <w:color w:val="000000"/>
          <w:spacing w:val="9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өз бай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ығын</w:t>
      </w:r>
      <w:r w:rsidRPr="00EF3E8C">
        <w:rPr>
          <w:rFonts w:ascii="Times New Roman" w:eastAsia="IIAJV+TimesNewRomanPSMT" w:hAnsi="Times New Roman" w:cs="Times New Roman"/>
          <w:color w:val="000000"/>
          <w:spacing w:val="19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амы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ту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ы,</w:t>
      </w:r>
      <w:r w:rsidRPr="00EF3E8C">
        <w:rPr>
          <w:rFonts w:ascii="Times New Roman" w:eastAsia="IIAJV+TimesNewRomanPSMT" w:hAnsi="Times New Roman" w:cs="Times New Roman"/>
          <w:color w:val="000000"/>
          <w:spacing w:val="19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әлеу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еттік</w:t>
      </w:r>
      <w:r w:rsidRPr="00EF3E8C">
        <w:rPr>
          <w:rFonts w:ascii="Times New Roman" w:eastAsia="IIAJV+TimesNewRomanPSMT" w:hAnsi="Times New Roman" w:cs="Times New Roman"/>
          <w:color w:val="000000"/>
          <w:spacing w:val="19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орт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19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еркін</w:t>
      </w:r>
      <w:r w:rsidRPr="00EF3E8C">
        <w:rPr>
          <w:rFonts w:ascii="Times New Roman" w:eastAsia="IIAJV+TimesNewRomanPSMT" w:hAnsi="Times New Roman" w:cs="Times New Roman"/>
          <w:color w:val="000000"/>
          <w:spacing w:val="19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7"/>
          <w:sz w:val="24"/>
          <w:szCs w:val="24"/>
          <w:lang w:val="kk-KZ" w:eastAsia="ru-RU"/>
        </w:rPr>
        <w:t>м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val="kk-KZ"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қатына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қа</w:t>
      </w:r>
      <w:r w:rsidRPr="00EF3E8C">
        <w:rPr>
          <w:rFonts w:ascii="Times New Roman" w:eastAsia="IIAJV+TimesNewRomanPSMT" w:hAnsi="Times New Roman" w:cs="Times New Roman"/>
          <w:color w:val="000000"/>
          <w:spacing w:val="19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тү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уін</w:t>
      </w:r>
    </w:p>
    <w:bookmarkEnd w:id="1"/>
    <w:p w:rsidR="00EF3E8C" w:rsidRPr="00EF3E8C" w:rsidRDefault="00EF3E8C" w:rsidP="00EF3E8C">
      <w:pPr>
        <w:widowControl w:val="0"/>
        <w:tabs>
          <w:tab w:val="left" w:pos="1782"/>
          <w:tab w:val="left" w:pos="2775"/>
          <w:tab w:val="left" w:pos="5115"/>
          <w:tab w:val="left" w:pos="6974"/>
          <w:tab w:val="left" w:pos="8542"/>
        </w:tabs>
        <w:spacing w:after="0" w:line="240" w:lineRule="auto"/>
        <w:ind w:right="264"/>
        <w:rPr>
          <w:rFonts w:ascii="Times New Roman" w:eastAsia="Arial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2536825</wp:posOffset>
                </wp:positionH>
                <wp:positionV relativeFrom="paragraph">
                  <wp:posOffset>1023620</wp:posOffset>
                </wp:positionV>
                <wp:extent cx="33655" cy="204470"/>
                <wp:effectExtent l="0" t="0" r="4445" b="5080"/>
                <wp:wrapNone/>
                <wp:docPr id="842" name="Полилиния 8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655" cy="2044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527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33527" y="204216"/>
                              </a:lnTo>
                              <a:lnTo>
                                <a:pt x="3352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5F6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206C8C" id="Полилиния 842" o:spid="_x0000_s1026" style="position:absolute;margin-left:199.75pt;margin-top:80.6pt;width:2.65pt;height:16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527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" o:allowincell="f" path="m,l,204216r33527,l33527,,,xe" fillcolor="#f4f5f6" stroked="f">
                <v:path arrowok="t" textboxrect="0,0,33527,204216"/>
                <w10:wrap anchorx="page"/>
              </v:shape>
            </w:pict>
          </mc:Fallback>
        </mc:AlternateConten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жет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ab/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ab/>
        <w:t>дүн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дық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ab/>
        <w:t>дағдыл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ab/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ең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йтуді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ab/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ө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.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 xml:space="preserve"> Бағд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рлам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ның</w:t>
      </w:r>
      <w:r w:rsidRPr="00EF3E8C">
        <w:rPr>
          <w:rFonts w:ascii="Times New Roman" w:eastAsia="IIAJV+TimesNewRomanPSMT" w:hAnsi="Times New Roman" w:cs="Times New Roman"/>
          <w:color w:val="000000"/>
          <w:spacing w:val="31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лі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32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маз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ұны</w:t>
      </w:r>
      <w:r w:rsidRPr="00EF3E8C">
        <w:rPr>
          <w:rFonts w:ascii="Times New Roman" w:eastAsia="IIAJV+TimesNewRomanPSMT" w:hAnsi="Times New Roman" w:cs="Times New Roman"/>
          <w:color w:val="000000"/>
          <w:spacing w:val="3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ақ</w:t>
      </w:r>
      <w:r w:rsidRPr="00EF3E8C">
        <w:rPr>
          <w:rFonts w:ascii="Times New Roman" w:eastAsia="IIAJV+TimesNewRomanPSMT" w:hAnsi="Times New Roman" w:cs="Times New Roman"/>
          <w:color w:val="000000"/>
          <w:spacing w:val="3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3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арқы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31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қушыл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рға</w:t>
      </w:r>
      <w:r w:rsidRPr="00EF3E8C">
        <w:rPr>
          <w:rFonts w:ascii="Times New Roman" w:eastAsia="IIAJV+TimesNewRomanPSMT" w:hAnsi="Times New Roman" w:cs="Times New Roman"/>
          <w:color w:val="000000"/>
          <w:spacing w:val="30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қазақ</w:t>
      </w:r>
      <w:r w:rsidRPr="00EF3E8C">
        <w:rPr>
          <w:rFonts w:ascii="Times New Roman" w:eastAsia="IIAJV+TimesNewRomanPSMT" w:hAnsi="Times New Roman" w:cs="Times New Roman"/>
          <w:color w:val="000000"/>
          <w:spacing w:val="31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х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ының материал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ық</w:t>
      </w:r>
      <w:r w:rsidRPr="00EF3E8C">
        <w:rPr>
          <w:rFonts w:ascii="Times New Roman" w:eastAsia="IIAJV+TimesNewRomanPSMT" w:hAnsi="Times New Roman" w:cs="Times New Roman"/>
          <w:color w:val="000000"/>
          <w:spacing w:val="119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не</w:t>
      </w:r>
      <w:r w:rsidRPr="00EF3E8C">
        <w:rPr>
          <w:rFonts w:ascii="Times New Roman" w:eastAsia="IIAJV+TimesNewRomanPSMT" w:hAnsi="Times New Roman" w:cs="Times New Roman"/>
          <w:color w:val="000000"/>
          <w:spacing w:val="117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ру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ха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pacing w:val="119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құндылықтар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,</w:t>
      </w:r>
      <w:r w:rsidRPr="00EF3E8C">
        <w:rPr>
          <w:rFonts w:ascii="Times New Roman" w:eastAsia="IIAJV+TimesNewRomanPSMT" w:hAnsi="Times New Roman" w:cs="Times New Roman"/>
          <w:color w:val="000000"/>
          <w:spacing w:val="119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қазақ</w:t>
      </w:r>
      <w:r w:rsidRPr="00EF3E8C">
        <w:rPr>
          <w:rFonts w:ascii="Times New Roman" w:eastAsia="IIAJV+TimesNewRomanPSMT" w:hAnsi="Times New Roman" w:cs="Times New Roman"/>
          <w:color w:val="000000"/>
          <w:spacing w:val="119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х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ының</w:t>
      </w:r>
      <w:r w:rsidRPr="00EF3E8C">
        <w:rPr>
          <w:rFonts w:ascii="Times New Roman" w:eastAsia="IIAJV+TimesNewRomanPSMT" w:hAnsi="Times New Roman" w:cs="Times New Roman"/>
          <w:color w:val="000000"/>
          <w:spacing w:val="120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сал</w:t>
      </w:r>
      <w:r w:rsidRPr="00EF3E8C">
        <w:rPr>
          <w:rFonts w:ascii="Times New Roman" w:eastAsia="IIAJV+TimesNewRomanPSMT" w:hAnsi="Times New Roman" w:cs="Times New Roman"/>
          <w:color w:val="000000"/>
          <w:spacing w:val="6"/>
          <w:sz w:val="24"/>
          <w:szCs w:val="24"/>
          <w:lang w:val="kk-KZ" w:eastAsia="ru-RU"/>
        </w:rPr>
        <w:t>т</w:t>
      </w:r>
      <w:r w:rsidRPr="00EF3E8C">
        <w:rPr>
          <w:rFonts w:ascii="Times New Roman" w:eastAsia="Calibri" w:hAnsi="Times New Roman" w:cs="Times New Roman"/>
          <w:color w:val="000000"/>
          <w:spacing w:val="-1"/>
          <w:w w:val="109"/>
          <w:sz w:val="24"/>
          <w:szCs w:val="24"/>
          <w:lang w:val="kk-KZ"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дәс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ін құ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метт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ді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,</w:t>
      </w:r>
      <w:r w:rsidRPr="00EF3E8C">
        <w:rPr>
          <w:rFonts w:ascii="Times New Roman" w:eastAsia="IIAJV+TimesNewRomanPSMT" w:hAnsi="Times New Roman" w:cs="Times New Roman"/>
          <w:color w:val="000000"/>
          <w:spacing w:val="8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қаза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ша</w:t>
      </w:r>
      <w:r w:rsidRPr="00EF3E8C">
        <w:rPr>
          <w:rFonts w:ascii="Times New Roman" w:eastAsia="IIAJV+TimesNewRomanPSMT" w:hAnsi="Times New Roman" w:cs="Times New Roman"/>
          <w:color w:val="000000"/>
          <w:spacing w:val="8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сөйлеу</w:t>
      </w:r>
      <w:r w:rsidRPr="00EF3E8C">
        <w:rPr>
          <w:rFonts w:ascii="Times New Roman" w:eastAsia="IIAJV+TimesNewRomanPSMT" w:hAnsi="Times New Roman" w:cs="Times New Roman"/>
          <w:color w:val="000000"/>
          <w:spacing w:val="8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8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мен</w:t>
      </w:r>
      <w:r w:rsidRPr="00EF3E8C">
        <w:rPr>
          <w:rFonts w:ascii="Times New Roman" w:eastAsia="IIAJV+TimesNewRomanPSMT" w:hAnsi="Times New Roman" w:cs="Times New Roman"/>
          <w:color w:val="000000"/>
          <w:spacing w:val="8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әде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ті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8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дыруды</w:t>
      </w:r>
      <w:r w:rsidRPr="00EF3E8C">
        <w:rPr>
          <w:rFonts w:ascii="Times New Roman" w:eastAsia="IIAJV+TimesNewRomanPSMT" w:hAnsi="Times New Roman" w:cs="Times New Roman"/>
          <w:color w:val="000000"/>
          <w:spacing w:val="8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және</w:t>
      </w:r>
      <w:r w:rsidRPr="00EF3E8C">
        <w:rPr>
          <w:rFonts w:ascii="Times New Roman" w:eastAsia="IIAJV+TimesNewRomanPSMT" w:hAnsi="Times New Roman" w:cs="Times New Roman"/>
          <w:color w:val="000000"/>
          <w:spacing w:val="8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қаз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 әд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2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2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ң</w:t>
      </w:r>
      <w:r w:rsidRPr="00EF3E8C">
        <w:rPr>
          <w:rFonts w:ascii="Times New Roman" w:eastAsia="IIAJV+TimesNewRomanPSMT" w:hAnsi="Times New Roman" w:cs="Times New Roman"/>
          <w:color w:val="000000"/>
          <w:spacing w:val="2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меңг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2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қсат</w:t>
      </w:r>
      <w:r w:rsidRPr="00EF3E8C">
        <w:rPr>
          <w:rFonts w:ascii="Times New Roman" w:eastAsia="IIAJV+TimesNewRomanPSMT" w:hAnsi="Times New Roman" w:cs="Times New Roman"/>
          <w:color w:val="000000"/>
          <w:spacing w:val="2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2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әне</w:t>
      </w:r>
      <w:r w:rsidRPr="00EF3E8C">
        <w:rPr>
          <w:rFonts w:ascii="Times New Roman" w:eastAsia="IIAJV+TimesNewRomanPSMT" w:hAnsi="Times New Roman" w:cs="Times New Roman"/>
          <w:color w:val="000000"/>
          <w:spacing w:val="2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ан</w:t>
      </w:r>
      <w:r w:rsidRPr="00EF3E8C">
        <w:rPr>
          <w:rFonts w:ascii="Times New Roman" w:eastAsia="IIAJV+TimesNewRomanPSMT" w:hAnsi="Times New Roman" w:cs="Times New Roman"/>
          <w:color w:val="000000"/>
          <w:spacing w:val="2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бі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ерін</w:t>
      </w:r>
      <w:r w:rsidRPr="00EF3E8C">
        <w:rPr>
          <w:rFonts w:ascii="Times New Roman" w:eastAsia="IIAJV+TimesNewRomanPSMT" w:hAnsi="Times New Roman" w:cs="Times New Roman"/>
          <w:color w:val="000000"/>
          <w:spacing w:val="2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өмі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рд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 қ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лдана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бі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уге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тед</w:t>
      </w:r>
      <w:r w:rsidRPr="00EF3E8C">
        <w:rPr>
          <w:rFonts w:ascii="Times New Roman" w:eastAsia="IIAJV+TimesNewRomanPSMT" w:hAnsi="Times New Roman" w:cs="Times New Roman"/>
          <w:color w:val="000000"/>
          <w:spacing w:val="4"/>
          <w:sz w:val="24"/>
          <w:szCs w:val="24"/>
          <w:lang w:val="kk-KZ" w:eastAsia="ru-RU"/>
        </w:rPr>
        <w:t>і</w:t>
      </w:r>
      <w:r w:rsidRPr="00EF3E8C">
        <w:rPr>
          <w:rFonts w:ascii="Times New Roman" w:eastAsia="Arial" w:hAnsi="Times New Roman" w:cs="Times New Roman"/>
          <w:color w:val="000000"/>
          <w:w w:val="99"/>
          <w:sz w:val="24"/>
          <w:szCs w:val="24"/>
          <w:lang w:val="kk-KZ" w:eastAsia="ru-RU"/>
        </w:rPr>
        <w:t>.</w:t>
      </w:r>
    </w:p>
    <w:p w:rsidR="00EF3E8C" w:rsidRPr="00EF3E8C" w:rsidRDefault="00EF3E8C" w:rsidP="00EF3E8C">
      <w:pPr>
        <w:widowControl w:val="0"/>
        <w:spacing w:after="0" w:line="240" w:lineRule="auto"/>
        <w:ind w:right="263"/>
        <w:rPr>
          <w:rFonts w:ascii="Times New Roman" w:eastAsia="Calibri" w:hAnsi="Times New Roman" w:cs="Times New Roman"/>
          <w:color w:val="000000"/>
          <w:sz w:val="24"/>
          <w:szCs w:val="24"/>
          <w:lang w:val="kk-KZ"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Жалпы</w:t>
      </w:r>
      <w:r w:rsidRPr="00EF3E8C">
        <w:rPr>
          <w:rFonts w:ascii="Times New Roman" w:eastAsia="IIAJV+TimesNewRomanPSMT" w:hAnsi="Times New Roman" w:cs="Times New Roman"/>
          <w:color w:val="000000"/>
          <w:spacing w:val="10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орта</w:t>
      </w:r>
      <w:r w:rsidRPr="00EF3E8C">
        <w:rPr>
          <w:rFonts w:ascii="Times New Roman" w:eastAsia="IIAJV+TimesNewRomanPSMT" w:hAnsi="Times New Roman" w:cs="Times New Roman"/>
          <w:color w:val="000000"/>
          <w:spacing w:val="99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ім</w:t>
      </w:r>
      <w:r w:rsidRPr="00EF3E8C">
        <w:rPr>
          <w:rFonts w:ascii="Times New Roman" w:eastAsia="IIAJV+TimesNewRomanPSMT" w:hAnsi="Times New Roman" w:cs="Times New Roman"/>
          <w:color w:val="000000"/>
          <w:spacing w:val="100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еру</w:t>
      </w:r>
      <w:r w:rsidRPr="00EF3E8C">
        <w:rPr>
          <w:rFonts w:ascii="Times New Roman" w:eastAsia="IIAJV+TimesNewRomanPSMT" w:hAnsi="Times New Roman" w:cs="Times New Roman"/>
          <w:color w:val="000000"/>
          <w:spacing w:val="101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деңге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індегі</w:t>
      </w:r>
      <w:r w:rsidRPr="00EF3E8C">
        <w:rPr>
          <w:rFonts w:ascii="Times New Roman" w:eastAsia="IIAJV+TimesNewRomanPSMT" w:hAnsi="Times New Roman" w:cs="Times New Roman"/>
          <w:color w:val="000000"/>
          <w:spacing w:val="100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«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Қазақ</w:t>
      </w:r>
      <w:r w:rsidRPr="00EF3E8C">
        <w:rPr>
          <w:rFonts w:ascii="Times New Roman" w:eastAsia="IIAJV+TimesNewRomanPSMT" w:hAnsi="Times New Roman" w:cs="Times New Roman"/>
          <w:color w:val="000000"/>
          <w:spacing w:val="102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ілі</w:t>
      </w:r>
      <w:r w:rsidRPr="00EF3E8C">
        <w:rPr>
          <w:rFonts w:ascii="Times New Roman" w:eastAsia="IIAJV+TimesNewRomanPSMT" w:hAnsi="Times New Roman" w:cs="Times New Roman"/>
          <w:color w:val="000000"/>
          <w:spacing w:val="100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мен</w:t>
      </w:r>
      <w:r w:rsidRPr="00EF3E8C">
        <w:rPr>
          <w:rFonts w:ascii="Times New Roman" w:eastAsia="IIAJV+TimesNewRomanPSMT" w:hAnsi="Times New Roman" w:cs="Times New Roman"/>
          <w:color w:val="000000"/>
          <w:spacing w:val="100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әдебие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і»</w:t>
      </w:r>
      <w:r w:rsidRPr="00EF3E8C">
        <w:rPr>
          <w:rFonts w:ascii="Times New Roman" w:eastAsia="IIAJV+TimesNewRomanPSMT" w:hAnsi="Times New Roman" w:cs="Times New Roman"/>
          <w:color w:val="000000"/>
          <w:spacing w:val="102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пәні бойынша</w:t>
      </w:r>
      <w:r w:rsidRPr="00EF3E8C">
        <w:rPr>
          <w:rFonts w:ascii="Times New Roman" w:eastAsia="IIAJV+TimesNewRomanPSMT" w:hAnsi="Times New Roman" w:cs="Times New Roman"/>
          <w:color w:val="000000"/>
          <w:spacing w:val="32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3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шыла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рд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ң</w:t>
      </w:r>
      <w:r w:rsidRPr="00EF3E8C">
        <w:rPr>
          <w:rFonts w:ascii="Times New Roman" w:eastAsia="IIAJV+TimesNewRomanPSMT" w:hAnsi="Times New Roman" w:cs="Times New Roman"/>
          <w:color w:val="000000"/>
          <w:spacing w:val="3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бі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ім,</w:t>
      </w:r>
      <w:r w:rsidRPr="00EF3E8C">
        <w:rPr>
          <w:rFonts w:ascii="Times New Roman" w:eastAsia="IIAJV+TimesNewRomanPSMT" w:hAnsi="Times New Roman" w:cs="Times New Roman"/>
          <w:color w:val="000000"/>
          <w:spacing w:val="3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ілік</w:t>
      </w:r>
      <w:r w:rsidRPr="00EF3E8C">
        <w:rPr>
          <w:rFonts w:ascii="Times New Roman" w:eastAsia="IIAJV+TimesNewRomanPSMT" w:hAnsi="Times New Roman" w:cs="Times New Roman"/>
          <w:color w:val="000000"/>
          <w:spacing w:val="3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не</w:t>
      </w:r>
      <w:r w:rsidRPr="00EF3E8C">
        <w:rPr>
          <w:rFonts w:ascii="Times New Roman" w:eastAsia="IIAJV+TimesNewRomanPSMT" w:hAnsi="Times New Roman" w:cs="Times New Roman"/>
          <w:color w:val="000000"/>
          <w:spacing w:val="3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ға</w:t>
      </w:r>
      <w:r w:rsidRPr="00EF3E8C">
        <w:rPr>
          <w:rFonts w:ascii="Times New Roman" w:eastAsia="IIAJV+TimesNewRomanPSMT" w:hAnsi="Times New Roman" w:cs="Times New Roman"/>
          <w:color w:val="000000"/>
          <w:spacing w:val="3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қойылат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3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та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пт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 С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val="kk-KZ" w:eastAsia="ru-RU"/>
        </w:rPr>
        <w:t>E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FR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Calibri" w:hAnsi="Times New Roman" w:cs="Times New Roman"/>
          <w:color w:val="000000"/>
          <w:spacing w:val="-1"/>
          <w:w w:val="109"/>
          <w:sz w:val="24"/>
          <w:szCs w:val="24"/>
          <w:lang w:val="kk-KZ"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Шет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еңг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ру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ң</w:t>
      </w:r>
      <w:r w:rsidRPr="00EF3E8C">
        <w:rPr>
          <w:rFonts w:ascii="Times New Roman" w:eastAsia="IIAJV+TimesNewRomanPSMT" w:hAnsi="Times New Roman" w:cs="Times New Roman"/>
          <w:color w:val="000000"/>
          <w:spacing w:val="4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4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лпы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еуропал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4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еңг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йле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ін</w:t>
      </w:r>
      <w:r w:rsidRPr="00EF3E8C">
        <w:rPr>
          <w:rFonts w:ascii="Times New Roman" w:eastAsia="IIAJV+TimesNewRomanPSMT" w:hAnsi="Times New Roman" w:cs="Times New Roman"/>
          <w:color w:val="000000"/>
          <w:spacing w:val="4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(B</w:t>
      </w:r>
      <w:r w:rsidRPr="00EF3E8C">
        <w:rPr>
          <w:rFonts w:ascii="Times New Roman" w:eastAsia="IIAJV+TimesNewRomanPSMT" w:hAnsi="Times New Roman" w:cs="Times New Roman"/>
          <w:color w:val="000000"/>
          <w:spacing w:val="5"/>
          <w:sz w:val="24"/>
          <w:szCs w:val="24"/>
          <w:lang w:val="kk-KZ" w:eastAsia="ru-RU"/>
        </w:rPr>
        <w:t>2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val="kk-KZ"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С1) не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ізге ала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ып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айқы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далғ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н.</w:t>
      </w:r>
    </w:p>
    <w:p w:rsidR="00EF3E8C" w:rsidRPr="00EF3E8C" w:rsidRDefault="00EF3E8C" w:rsidP="00EF3E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EF3E8C" w:rsidRPr="00EF3E8C" w:rsidRDefault="00EF3E8C" w:rsidP="00EF3E8C">
      <w:pPr>
        <w:pStyle w:val="a3"/>
        <w:widowControl/>
        <w:spacing w:line="240" w:lineRule="auto"/>
        <w:jc w:val="both"/>
        <w:rPr>
          <w:rFonts w:asciiTheme="majorBidi" w:hAnsiTheme="majorBidi" w:cstheme="majorBidi"/>
          <w:sz w:val="28"/>
          <w:szCs w:val="28"/>
          <w:lang w:val="kk-KZ"/>
        </w:rPr>
      </w:pPr>
    </w:p>
    <w:p w:rsidR="00CF27B2" w:rsidRPr="00EF3E8C" w:rsidRDefault="00CF27B2" w:rsidP="00CF27B2">
      <w:pPr>
        <w:spacing w:after="0" w:line="240" w:lineRule="auto"/>
        <w:ind w:left="851"/>
        <w:jc w:val="both"/>
        <w:rPr>
          <w:rFonts w:asciiTheme="majorBidi" w:hAnsiTheme="majorBidi" w:cstheme="majorBidi"/>
          <w:b/>
          <w:bCs/>
          <w:sz w:val="28"/>
          <w:szCs w:val="28"/>
          <w:lang w:val="kk-KZ"/>
        </w:rPr>
      </w:pPr>
    </w:p>
    <w:p w:rsidR="00E471E6" w:rsidRPr="00EF3E8C" w:rsidRDefault="00E471E6">
      <w:pPr>
        <w:rPr>
          <w:lang w:val="kk-KZ"/>
        </w:rPr>
      </w:pPr>
    </w:p>
    <w:sectPr w:rsidR="00E471E6" w:rsidRPr="00EF3E8C" w:rsidSect="00EF3E8C">
      <w:pgSz w:w="16838" w:h="11906" w:orient="landscape"/>
      <w:pgMar w:top="426" w:right="568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WEIL+TimesNewRomanPSMT">
    <w:altName w:val="Times New Roman"/>
    <w:charset w:val="01"/>
    <w:family w:val="auto"/>
    <w:pitch w:val="variable"/>
    <w:sig w:usb0="00000000" w:usb1="4000785B" w:usb2="00000001" w:usb3="00000000" w:csb0="400001BF" w:csb1="DFF70000"/>
  </w:font>
  <w:font w:name="IIAJV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860A3"/>
    <w:multiLevelType w:val="hybridMultilevel"/>
    <w:tmpl w:val="395E44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7B1B96"/>
    <w:multiLevelType w:val="hybridMultilevel"/>
    <w:tmpl w:val="31F285F0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656F2A"/>
    <w:multiLevelType w:val="hybridMultilevel"/>
    <w:tmpl w:val="DBDE7E66"/>
    <w:lvl w:ilvl="0" w:tplc="0419000D">
      <w:start w:val="1"/>
      <w:numFmt w:val="bullet"/>
      <w:lvlText w:val=""/>
      <w:lvlJc w:val="left"/>
      <w:pPr>
        <w:ind w:left="12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25A55436"/>
    <w:multiLevelType w:val="hybridMultilevel"/>
    <w:tmpl w:val="BAE6BBEE"/>
    <w:lvl w:ilvl="0" w:tplc="4D0C2264">
      <w:start w:val="1"/>
      <w:numFmt w:val="decimal"/>
      <w:lvlText w:val="%1)"/>
      <w:lvlJc w:val="left"/>
      <w:pPr>
        <w:ind w:left="112" w:hanging="380"/>
      </w:pPr>
      <w:rPr>
        <w:rFonts w:ascii="Times New Roman" w:eastAsia="Times New Roman" w:hAnsi="Times New Roman" w:cs="Times New Roman" w:hint="default"/>
        <w:i/>
        <w:spacing w:val="0"/>
        <w:w w:val="100"/>
        <w:sz w:val="28"/>
        <w:szCs w:val="28"/>
      </w:rPr>
    </w:lvl>
    <w:lvl w:ilvl="1" w:tplc="DD00CEEE">
      <w:start w:val="1"/>
      <w:numFmt w:val="bullet"/>
      <w:lvlText w:val="•"/>
      <w:lvlJc w:val="left"/>
      <w:pPr>
        <w:ind w:left="1094" w:hanging="380"/>
      </w:pPr>
      <w:rPr>
        <w:rFonts w:hint="default"/>
      </w:rPr>
    </w:lvl>
    <w:lvl w:ilvl="2" w:tplc="336862F0">
      <w:start w:val="1"/>
      <w:numFmt w:val="bullet"/>
      <w:lvlText w:val="•"/>
      <w:lvlJc w:val="left"/>
      <w:pPr>
        <w:ind w:left="2069" w:hanging="380"/>
      </w:pPr>
      <w:rPr>
        <w:rFonts w:hint="default"/>
      </w:rPr>
    </w:lvl>
    <w:lvl w:ilvl="3" w:tplc="F50C5318">
      <w:start w:val="1"/>
      <w:numFmt w:val="bullet"/>
      <w:lvlText w:val="•"/>
      <w:lvlJc w:val="left"/>
      <w:pPr>
        <w:ind w:left="3043" w:hanging="380"/>
      </w:pPr>
      <w:rPr>
        <w:rFonts w:hint="default"/>
      </w:rPr>
    </w:lvl>
    <w:lvl w:ilvl="4" w:tplc="4F56FE80">
      <w:start w:val="1"/>
      <w:numFmt w:val="bullet"/>
      <w:lvlText w:val="•"/>
      <w:lvlJc w:val="left"/>
      <w:pPr>
        <w:ind w:left="4018" w:hanging="380"/>
      </w:pPr>
      <w:rPr>
        <w:rFonts w:hint="default"/>
      </w:rPr>
    </w:lvl>
    <w:lvl w:ilvl="5" w:tplc="0CD0DB78">
      <w:start w:val="1"/>
      <w:numFmt w:val="bullet"/>
      <w:lvlText w:val="•"/>
      <w:lvlJc w:val="left"/>
      <w:pPr>
        <w:ind w:left="4993" w:hanging="380"/>
      </w:pPr>
      <w:rPr>
        <w:rFonts w:hint="default"/>
      </w:rPr>
    </w:lvl>
    <w:lvl w:ilvl="6" w:tplc="305A6A0E">
      <w:start w:val="1"/>
      <w:numFmt w:val="bullet"/>
      <w:lvlText w:val="•"/>
      <w:lvlJc w:val="left"/>
      <w:pPr>
        <w:ind w:left="5967" w:hanging="380"/>
      </w:pPr>
      <w:rPr>
        <w:rFonts w:hint="default"/>
      </w:rPr>
    </w:lvl>
    <w:lvl w:ilvl="7" w:tplc="2DFEE9EC">
      <w:start w:val="1"/>
      <w:numFmt w:val="bullet"/>
      <w:lvlText w:val="•"/>
      <w:lvlJc w:val="left"/>
      <w:pPr>
        <w:ind w:left="6942" w:hanging="380"/>
      </w:pPr>
      <w:rPr>
        <w:rFonts w:hint="default"/>
      </w:rPr>
    </w:lvl>
    <w:lvl w:ilvl="8" w:tplc="BC34A9D6">
      <w:start w:val="1"/>
      <w:numFmt w:val="bullet"/>
      <w:lvlText w:val="•"/>
      <w:lvlJc w:val="left"/>
      <w:pPr>
        <w:ind w:left="7917" w:hanging="380"/>
      </w:pPr>
      <w:rPr>
        <w:rFonts w:hint="default"/>
      </w:rPr>
    </w:lvl>
  </w:abstractNum>
  <w:abstractNum w:abstractNumId="4" w15:restartNumberingAfterBreak="0">
    <w:nsid w:val="27202303"/>
    <w:multiLevelType w:val="hybridMultilevel"/>
    <w:tmpl w:val="A8C07D74"/>
    <w:lvl w:ilvl="0" w:tplc="100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07D6BCA"/>
    <w:multiLevelType w:val="hybridMultilevel"/>
    <w:tmpl w:val="5232DD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EE489A"/>
    <w:multiLevelType w:val="hybridMultilevel"/>
    <w:tmpl w:val="E3CA644E"/>
    <w:lvl w:ilvl="0" w:tplc="100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06B5637"/>
    <w:multiLevelType w:val="hybridMultilevel"/>
    <w:tmpl w:val="F88E1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9944ED"/>
    <w:multiLevelType w:val="hybridMultilevel"/>
    <w:tmpl w:val="DBFE4C5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000"/>
    <w:rsid w:val="00164417"/>
    <w:rsid w:val="00207BAB"/>
    <w:rsid w:val="006450E8"/>
    <w:rsid w:val="007A5000"/>
    <w:rsid w:val="00837B11"/>
    <w:rsid w:val="00CF27B2"/>
    <w:rsid w:val="00E471E6"/>
    <w:rsid w:val="00EF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4B8DC"/>
  <w15:docId w15:val="{95DFDF78-C87D-4885-A127-114548B91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44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44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64417"/>
  </w:style>
  <w:style w:type="paragraph" w:customStyle="1" w:styleId="Default">
    <w:name w:val="Default"/>
    <w:uiPriority w:val="99"/>
    <w:rsid w:val="001644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164417"/>
    <w:pPr>
      <w:widowControl w:val="0"/>
      <w:spacing w:after="0" w:line="260" w:lineRule="exact"/>
      <w:ind w:left="720"/>
      <w:contextualSpacing/>
    </w:pPr>
    <w:rPr>
      <w:rFonts w:ascii="Arial" w:eastAsia="Times New Roman" w:hAnsi="Arial" w:cs="Times New Roman"/>
      <w:sz w:val="20"/>
      <w:szCs w:val="24"/>
      <w:lang w:val="en-GB" w:eastAsia="ru-RU"/>
    </w:rPr>
  </w:style>
  <w:style w:type="character" w:customStyle="1" w:styleId="a4">
    <w:name w:val="Абзац списка Знак"/>
    <w:link w:val="a3"/>
    <w:uiPriority w:val="34"/>
    <w:rsid w:val="00164417"/>
    <w:rPr>
      <w:rFonts w:ascii="Arial" w:eastAsia="Times New Roman" w:hAnsi="Arial" w:cs="Times New Roman"/>
      <w:sz w:val="20"/>
      <w:szCs w:val="24"/>
      <w:lang w:val="en-GB" w:eastAsia="ru-RU"/>
    </w:rPr>
  </w:style>
  <w:style w:type="paragraph" w:styleId="a5">
    <w:name w:val="No Spacing"/>
    <w:uiPriority w:val="1"/>
    <w:qFormat/>
    <w:rsid w:val="00164417"/>
    <w:pPr>
      <w:spacing w:after="0" w:line="240" w:lineRule="auto"/>
    </w:pPr>
    <w:rPr>
      <w:rFonts w:eastAsiaTheme="minorEastAsia"/>
      <w:lang w:eastAsia="ru-RU"/>
    </w:rPr>
  </w:style>
  <w:style w:type="character" w:customStyle="1" w:styleId="NESNormalChar">
    <w:name w:val="NES Normal Char"/>
    <w:link w:val="NESNormal"/>
    <w:rsid w:val="00164417"/>
    <w:rPr>
      <w:rFonts w:ascii="Times New Roman" w:hAnsi="Times New Roman" w:cs="Times New Roman"/>
      <w:iCs/>
      <w:color w:val="000000"/>
      <w:sz w:val="24"/>
      <w:szCs w:val="24"/>
      <w:lang w:val="kk-KZ"/>
    </w:rPr>
  </w:style>
  <w:style w:type="paragraph" w:customStyle="1" w:styleId="NESNormal">
    <w:name w:val="NES Normal"/>
    <w:basedOn w:val="a"/>
    <w:link w:val="NESNormalChar"/>
    <w:autoRedefine/>
    <w:rsid w:val="00164417"/>
    <w:pPr>
      <w:widowControl w:val="0"/>
      <w:tabs>
        <w:tab w:val="left" w:pos="851"/>
      </w:tabs>
      <w:spacing w:after="0" w:line="240" w:lineRule="auto"/>
      <w:ind w:left="284"/>
      <w:jc w:val="both"/>
    </w:pPr>
    <w:rPr>
      <w:rFonts w:ascii="Times New Roman" w:hAnsi="Times New Roman" w:cs="Times New Roman"/>
      <w:iCs/>
      <w:color w:val="000000"/>
      <w:sz w:val="24"/>
      <w:szCs w:val="24"/>
      <w:shd w:val="clear" w:color="auto" w:fill="FFFFFF"/>
      <w:lang w:val="kk-KZ"/>
    </w:rPr>
  </w:style>
  <w:style w:type="paragraph" w:styleId="a6">
    <w:name w:val="Balloon Text"/>
    <w:basedOn w:val="a"/>
    <w:link w:val="a7"/>
    <w:uiPriority w:val="99"/>
    <w:semiHidden/>
    <w:unhideWhenUsed/>
    <w:rsid w:val="0016441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164417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164417"/>
  </w:style>
  <w:style w:type="paragraph" w:styleId="a8">
    <w:name w:val="header"/>
    <w:basedOn w:val="a"/>
    <w:link w:val="a9"/>
    <w:unhideWhenUsed/>
    <w:rsid w:val="0016441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Верхний колонтитул Знак"/>
    <w:basedOn w:val="a0"/>
    <w:link w:val="a8"/>
    <w:rsid w:val="00164417"/>
    <w:rPr>
      <w:rFonts w:eastAsiaTheme="minorEastAsia"/>
      <w:lang w:eastAsia="ru-RU"/>
    </w:rPr>
  </w:style>
  <w:style w:type="paragraph" w:styleId="aa">
    <w:name w:val="footer"/>
    <w:basedOn w:val="a"/>
    <w:link w:val="ab"/>
    <w:unhideWhenUsed/>
    <w:rsid w:val="0016441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Нижний колонтитул Знак"/>
    <w:basedOn w:val="a0"/>
    <w:link w:val="aa"/>
    <w:rsid w:val="00164417"/>
    <w:rPr>
      <w:rFonts w:eastAsiaTheme="minorEastAsia"/>
      <w:lang w:eastAsia="ru-RU"/>
    </w:rPr>
  </w:style>
  <w:style w:type="table" w:styleId="ac">
    <w:name w:val="Table Grid"/>
    <w:basedOn w:val="a1"/>
    <w:uiPriority w:val="59"/>
    <w:rsid w:val="0016441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CF27B2"/>
    <w:rPr>
      <w:color w:val="0000FF"/>
      <w:u w:val="single"/>
    </w:rPr>
  </w:style>
  <w:style w:type="numbering" w:customStyle="1" w:styleId="2">
    <w:name w:val="Нет списка2"/>
    <w:next w:val="a2"/>
    <w:semiHidden/>
    <w:unhideWhenUsed/>
    <w:rsid w:val="00EF3E8C"/>
  </w:style>
  <w:style w:type="paragraph" w:styleId="ae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,Знак4 Зна"/>
    <w:basedOn w:val="a"/>
    <w:link w:val="20"/>
    <w:uiPriority w:val="99"/>
    <w:unhideWhenUsed/>
    <w:qFormat/>
    <w:rsid w:val="00EF3E8C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Обычный (веб) Знак Знак Знак Знак1"/>
    <w:link w:val="ae"/>
    <w:uiPriority w:val="99"/>
    <w:locked/>
    <w:rsid w:val="00EF3E8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Body Text"/>
    <w:aliases w:val="Знак15 Знак,Основной текст Знак Знак,Знак16 Знак Знак,Основной текст Знак1,Знак15 Знак Знак,Знак16 Знак1"/>
    <w:basedOn w:val="a"/>
    <w:link w:val="af0"/>
    <w:uiPriority w:val="99"/>
    <w:qFormat/>
    <w:rsid w:val="00EF3E8C"/>
    <w:pPr>
      <w:widowControl w:val="0"/>
      <w:spacing w:after="0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af0">
    <w:name w:val="Основной текст Знак"/>
    <w:aliases w:val="Знак15 Знак Знак1,Основной текст Знак Знак Знак,Знак16 Знак Знак Знак,Основной текст Знак1 Знак,Знак15 Знак Знак Знак,Знак16 Знак1 Знак"/>
    <w:basedOn w:val="a0"/>
    <w:link w:val="af"/>
    <w:uiPriority w:val="99"/>
    <w:rsid w:val="00EF3E8C"/>
    <w:rPr>
      <w:rFonts w:ascii="Times New Roman" w:eastAsia="Times New Roman" w:hAnsi="Times New Roman" w:cs="Times New Roman"/>
      <w:sz w:val="28"/>
      <w:szCs w:val="28"/>
      <w:lang w:val="x-none"/>
    </w:rPr>
  </w:style>
  <w:style w:type="numbering" w:customStyle="1" w:styleId="12">
    <w:name w:val="Нет списка12"/>
    <w:next w:val="a2"/>
    <w:uiPriority w:val="99"/>
    <w:semiHidden/>
    <w:unhideWhenUsed/>
    <w:rsid w:val="00EF3E8C"/>
  </w:style>
  <w:style w:type="table" w:customStyle="1" w:styleId="13">
    <w:name w:val="Сетка таблицы1"/>
    <w:basedOn w:val="a1"/>
    <w:next w:val="ac"/>
    <w:rsid w:val="00EF3E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dilet.zan.kz/rus/docs/V13000084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4561</Words>
  <Characters>26001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dcterms:created xsi:type="dcterms:W3CDTF">2022-11-03T10:12:00Z</dcterms:created>
  <dcterms:modified xsi:type="dcterms:W3CDTF">2022-11-03T10:12:00Z</dcterms:modified>
</cp:coreProperties>
</file>